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35B" w:rsidRPr="009F4C96" w:rsidRDefault="00DF161C" w:rsidP="007E735B">
      <w:pPr>
        <w:spacing w:after="0" w:line="240" w:lineRule="auto"/>
        <w:jc w:val="center"/>
        <w:rPr>
          <w:rFonts w:ascii="Baskerville Old Face" w:hAnsi="Baskerville Old Face"/>
          <w:b/>
          <w:sz w:val="24"/>
          <w:szCs w:val="24"/>
        </w:rPr>
      </w:pPr>
      <w:r w:rsidRPr="009F4C96">
        <w:rPr>
          <w:rFonts w:ascii="Baskerville Old Face" w:hAnsi="Baskerville Old Face"/>
          <w:b/>
          <w:sz w:val="24"/>
          <w:szCs w:val="24"/>
        </w:rPr>
        <w:t>A BRIEF N</w:t>
      </w:r>
      <w:r w:rsidR="007E735B" w:rsidRPr="009F4C96">
        <w:rPr>
          <w:rFonts w:ascii="Baskerville Old Face" w:hAnsi="Baskerville Old Face"/>
          <w:b/>
          <w:sz w:val="24"/>
          <w:szCs w:val="24"/>
        </w:rPr>
        <w:t xml:space="preserve">OTE ON ACTIVITIES </w:t>
      </w:r>
    </w:p>
    <w:p w:rsidR="007E735B" w:rsidRPr="009F4C96" w:rsidRDefault="007E735B" w:rsidP="007E735B">
      <w:pPr>
        <w:spacing w:after="0" w:line="240" w:lineRule="auto"/>
        <w:jc w:val="center"/>
        <w:rPr>
          <w:rFonts w:ascii="Baskerville Old Face" w:hAnsi="Baskerville Old Face"/>
          <w:b/>
          <w:sz w:val="24"/>
          <w:szCs w:val="24"/>
        </w:rPr>
      </w:pPr>
      <w:r w:rsidRPr="009F4C96">
        <w:rPr>
          <w:rFonts w:ascii="Baskerville Old Face" w:hAnsi="Baskerville Old Face"/>
          <w:b/>
          <w:sz w:val="24"/>
          <w:szCs w:val="24"/>
        </w:rPr>
        <w:t xml:space="preserve">OF </w:t>
      </w:r>
    </w:p>
    <w:p w:rsidR="00DF161C" w:rsidRPr="009F4C96" w:rsidRDefault="007E735B" w:rsidP="007E735B">
      <w:pPr>
        <w:spacing w:after="0" w:line="240" w:lineRule="auto"/>
        <w:jc w:val="center"/>
        <w:rPr>
          <w:rFonts w:ascii="Baskerville Old Face" w:hAnsi="Baskerville Old Face"/>
          <w:b/>
          <w:sz w:val="24"/>
          <w:szCs w:val="24"/>
        </w:rPr>
      </w:pPr>
      <w:r w:rsidRPr="009F4C96">
        <w:rPr>
          <w:rFonts w:ascii="Baskerville Old Face" w:hAnsi="Baskerville Old Face"/>
          <w:b/>
          <w:sz w:val="24"/>
          <w:szCs w:val="24"/>
        </w:rPr>
        <w:t>STATE INNOVATION &amp; TRANSFORMATION AAYOG ASSAM</w:t>
      </w:r>
    </w:p>
    <w:p w:rsidR="00DF161C" w:rsidRPr="009F4C96" w:rsidRDefault="00DF161C" w:rsidP="000F6D96">
      <w:pPr>
        <w:rPr>
          <w:rFonts w:ascii="Baskerville Old Face" w:hAnsi="Baskerville Old Face"/>
          <w:sz w:val="24"/>
          <w:szCs w:val="24"/>
        </w:rPr>
      </w:pPr>
    </w:p>
    <w:p w:rsidR="00886DDA" w:rsidRDefault="008D2F8C" w:rsidP="006D0ECA">
      <w:pPr>
        <w:spacing w:after="0" w:line="240" w:lineRule="auto"/>
        <w:jc w:val="both"/>
        <w:rPr>
          <w:rFonts w:ascii="Baskerville Old Face" w:hAnsi="Baskerville Old Face"/>
          <w:sz w:val="24"/>
          <w:szCs w:val="24"/>
        </w:rPr>
      </w:pPr>
      <w:r w:rsidRPr="009F4C96">
        <w:rPr>
          <w:rFonts w:ascii="Baskerville Old Face" w:hAnsi="Baskerville Old Face"/>
          <w:b/>
          <w:sz w:val="24"/>
          <w:szCs w:val="24"/>
        </w:rPr>
        <w:t xml:space="preserve">State Innovation </w:t>
      </w:r>
      <w:r>
        <w:rPr>
          <w:rFonts w:ascii="Baskerville Old Face" w:hAnsi="Baskerville Old Face"/>
          <w:b/>
          <w:sz w:val="24"/>
          <w:szCs w:val="24"/>
        </w:rPr>
        <w:t xml:space="preserve"> </w:t>
      </w:r>
      <w:r w:rsidRPr="009F4C96">
        <w:rPr>
          <w:rFonts w:ascii="Baskerville Old Face" w:hAnsi="Baskerville Old Face"/>
          <w:b/>
          <w:sz w:val="24"/>
          <w:szCs w:val="24"/>
        </w:rPr>
        <w:t>&amp; Transformation Aayog</w:t>
      </w:r>
      <w:r>
        <w:rPr>
          <w:rFonts w:ascii="Baskerville Old Face" w:hAnsi="Baskerville Old Face"/>
          <w:b/>
          <w:sz w:val="24"/>
          <w:szCs w:val="24"/>
        </w:rPr>
        <w:t xml:space="preserve">  (SITA)</w:t>
      </w:r>
      <w:r w:rsidRPr="009F4C96">
        <w:rPr>
          <w:rFonts w:ascii="Baskerville Old Face" w:hAnsi="Baskerville Old Face"/>
          <w:b/>
          <w:sz w:val="24"/>
          <w:szCs w:val="24"/>
        </w:rPr>
        <w:t xml:space="preserve"> Assam</w:t>
      </w:r>
      <w:r>
        <w:rPr>
          <w:rFonts w:ascii="Baskerville Old Face" w:hAnsi="Baskerville Old Face"/>
          <w:b/>
          <w:sz w:val="24"/>
          <w:szCs w:val="24"/>
        </w:rPr>
        <w:t xml:space="preserve"> </w:t>
      </w:r>
      <w:r w:rsidR="00AD2876" w:rsidRPr="000632CB">
        <w:rPr>
          <w:rFonts w:ascii="Baskerville Old Face" w:hAnsi="Baskerville Old Face"/>
          <w:sz w:val="24"/>
          <w:szCs w:val="24"/>
        </w:rPr>
        <w:t>came into being in the year 2016</w:t>
      </w:r>
      <w:r w:rsidR="006D0ECA">
        <w:rPr>
          <w:rFonts w:ascii="Baskerville Old Face" w:hAnsi="Baskerville Old Face"/>
          <w:sz w:val="24"/>
          <w:szCs w:val="24"/>
        </w:rPr>
        <w:t>.</w:t>
      </w:r>
      <w:r w:rsidR="00862B3F" w:rsidRPr="000632CB">
        <w:rPr>
          <w:rFonts w:ascii="Baskerville Old Face" w:hAnsi="Baskerville Old Face"/>
          <w:sz w:val="24"/>
          <w:szCs w:val="24"/>
        </w:rPr>
        <w:t xml:space="preserve"> </w:t>
      </w:r>
      <w:r w:rsidR="006D0ECA">
        <w:rPr>
          <w:rFonts w:ascii="Baskerville Old Face" w:hAnsi="Baskerville Old Face"/>
          <w:sz w:val="24"/>
          <w:szCs w:val="24"/>
        </w:rPr>
        <w:t xml:space="preserve">It </w:t>
      </w:r>
      <w:r w:rsidR="00862B3F" w:rsidRPr="000632CB">
        <w:rPr>
          <w:rFonts w:ascii="Baskerville Old Face" w:hAnsi="Baskerville Old Face"/>
          <w:sz w:val="24"/>
          <w:szCs w:val="24"/>
        </w:rPr>
        <w:t>has been</w:t>
      </w:r>
      <w:r w:rsidR="009B3FE4" w:rsidRPr="000632CB">
        <w:rPr>
          <w:rFonts w:ascii="Baskerville Old Face" w:hAnsi="Baskerville Old Face"/>
          <w:sz w:val="24"/>
          <w:szCs w:val="24"/>
        </w:rPr>
        <w:t xml:space="preserve"> entrusted with </w:t>
      </w:r>
      <w:r w:rsidR="00AD2876" w:rsidRPr="000632CB">
        <w:rPr>
          <w:rFonts w:ascii="Baskerville Old Face" w:hAnsi="Baskerville Old Face"/>
          <w:sz w:val="24"/>
          <w:szCs w:val="24"/>
        </w:rPr>
        <w:t>various</w:t>
      </w:r>
      <w:r w:rsidR="009B3FE4" w:rsidRPr="000632CB">
        <w:rPr>
          <w:rFonts w:ascii="Baskerville Old Face" w:hAnsi="Baskerville Old Face"/>
          <w:sz w:val="24"/>
          <w:szCs w:val="24"/>
        </w:rPr>
        <w:t xml:space="preserve"> responsibilities </w:t>
      </w:r>
      <w:r w:rsidR="00BD5547" w:rsidRPr="000632CB">
        <w:rPr>
          <w:rFonts w:ascii="Baskerville Old Face" w:hAnsi="Baskerville Old Face"/>
          <w:sz w:val="24"/>
          <w:szCs w:val="24"/>
        </w:rPr>
        <w:t xml:space="preserve">and </w:t>
      </w:r>
      <w:r w:rsidR="00862B3F" w:rsidRPr="000632CB">
        <w:rPr>
          <w:rFonts w:ascii="Baskerville Old Face" w:hAnsi="Baskerville Old Face"/>
          <w:sz w:val="24"/>
          <w:szCs w:val="24"/>
        </w:rPr>
        <w:t>the expectations have been</w:t>
      </w:r>
      <w:r w:rsidR="00BD5547" w:rsidRPr="000632CB">
        <w:rPr>
          <w:rFonts w:ascii="Baskerville Old Face" w:hAnsi="Baskerville Old Face"/>
          <w:sz w:val="24"/>
          <w:szCs w:val="24"/>
        </w:rPr>
        <w:t xml:space="preserve"> to act on certain deliverables for the overall benefit of </w:t>
      </w:r>
      <w:r w:rsidR="00D02A3C" w:rsidRPr="000632CB">
        <w:rPr>
          <w:rFonts w:ascii="Baskerville Old Face" w:hAnsi="Baskerville Old Face"/>
          <w:sz w:val="24"/>
          <w:szCs w:val="24"/>
        </w:rPr>
        <w:t>the state</w:t>
      </w:r>
      <w:r w:rsidR="00CF49E1" w:rsidRPr="000632CB">
        <w:rPr>
          <w:rFonts w:ascii="Baskerville Old Face" w:hAnsi="Baskerville Old Face"/>
          <w:sz w:val="24"/>
          <w:szCs w:val="24"/>
        </w:rPr>
        <w:t xml:space="preserve"> </w:t>
      </w:r>
      <w:r w:rsidR="00BD5547" w:rsidRPr="000632CB">
        <w:rPr>
          <w:rFonts w:ascii="Baskerville Old Face" w:hAnsi="Baskerville Old Face"/>
          <w:sz w:val="24"/>
          <w:szCs w:val="24"/>
        </w:rPr>
        <w:t>through good governance initiatives in the form of innovative ideas</w:t>
      </w:r>
      <w:r w:rsidR="000F6D96" w:rsidRPr="000632CB">
        <w:rPr>
          <w:rFonts w:ascii="Baskerville Old Face" w:hAnsi="Baskerville Old Face"/>
          <w:sz w:val="24"/>
          <w:szCs w:val="24"/>
        </w:rPr>
        <w:t xml:space="preserve"> and policies that might help in </w:t>
      </w:r>
      <w:r w:rsidR="00BD5547" w:rsidRPr="000632CB">
        <w:rPr>
          <w:rFonts w:ascii="Baskerville Old Face" w:hAnsi="Baskerville Old Face"/>
          <w:sz w:val="24"/>
          <w:szCs w:val="24"/>
        </w:rPr>
        <w:t>transforming the service delivery mechanism in the most desired lines.</w:t>
      </w:r>
    </w:p>
    <w:p w:rsidR="006D0ECA" w:rsidRPr="008D2F8C" w:rsidRDefault="006D0ECA" w:rsidP="006D0ECA">
      <w:pPr>
        <w:spacing w:after="0" w:line="240" w:lineRule="auto"/>
        <w:jc w:val="both"/>
        <w:rPr>
          <w:rFonts w:ascii="Baskerville Old Face" w:hAnsi="Baskerville Old Face"/>
          <w:b/>
          <w:sz w:val="24"/>
          <w:szCs w:val="24"/>
        </w:rPr>
      </w:pPr>
    </w:p>
    <w:p w:rsidR="00886DDA" w:rsidRPr="000632CB" w:rsidRDefault="00BD5547" w:rsidP="000632CB">
      <w:pPr>
        <w:jc w:val="both"/>
        <w:rPr>
          <w:rFonts w:ascii="Baskerville Old Face" w:hAnsi="Baskerville Old Face"/>
          <w:sz w:val="24"/>
          <w:szCs w:val="24"/>
        </w:rPr>
      </w:pPr>
      <w:r w:rsidRPr="000632CB">
        <w:rPr>
          <w:rFonts w:ascii="Baskerville Old Face" w:hAnsi="Baskerville Old Face"/>
          <w:sz w:val="24"/>
          <w:szCs w:val="24"/>
        </w:rPr>
        <w:t xml:space="preserve">As SITA is still in its formative years, it is our huge  responsibility </w:t>
      </w:r>
      <w:r w:rsidR="005B0818" w:rsidRPr="000632CB">
        <w:rPr>
          <w:rFonts w:ascii="Baskerville Old Face" w:hAnsi="Baskerville Old Face"/>
          <w:sz w:val="24"/>
          <w:szCs w:val="24"/>
        </w:rPr>
        <w:t>to shape it into a full-</w:t>
      </w:r>
      <w:r w:rsidR="00CF49E1" w:rsidRPr="000632CB">
        <w:rPr>
          <w:rFonts w:ascii="Baskerville Old Face" w:hAnsi="Baskerville Old Face"/>
          <w:sz w:val="24"/>
          <w:szCs w:val="24"/>
        </w:rPr>
        <w:t xml:space="preserve">fledged institution to serve the mandate </w:t>
      </w:r>
      <w:r w:rsidR="005B0818" w:rsidRPr="000632CB">
        <w:rPr>
          <w:rFonts w:ascii="Baskerville Old Face" w:hAnsi="Baskerville Old Face"/>
          <w:sz w:val="24"/>
          <w:szCs w:val="24"/>
        </w:rPr>
        <w:t>specified</w:t>
      </w:r>
      <w:r w:rsidR="00341522" w:rsidRPr="000632CB">
        <w:rPr>
          <w:rFonts w:ascii="Baskerville Old Face" w:hAnsi="Baskerville Old Face"/>
          <w:sz w:val="24"/>
          <w:szCs w:val="24"/>
        </w:rPr>
        <w:t xml:space="preserve"> and work as a catalyst of</w:t>
      </w:r>
      <w:r w:rsidR="00CF49E1" w:rsidRPr="000632CB">
        <w:rPr>
          <w:rFonts w:ascii="Baskerville Old Face" w:hAnsi="Baskerville Old Face"/>
          <w:sz w:val="24"/>
          <w:szCs w:val="24"/>
        </w:rPr>
        <w:t xml:space="preserve"> </w:t>
      </w:r>
      <w:r w:rsidR="00341522" w:rsidRPr="000632CB">
        <w:rPr>
          <w:rFonts w:ascii="Baskerville Old Face" w:hAnsi="Baskerville Old Face"/>
          <w:sz w:val="24"/>
          <w:szCs w:val="24"/>
        </w:rPr>
        <w:t xml:space="preserve">change for a better tomorrow. </w:t>
      </w:r>
      <w:r w:rsidR="00D02A3C" w:rsidRPr="000632CB">
        <w:rPr>
          <w:rFonts w:ascii="Baskerville Old Face" w:hAnsi="Baskerville Old Face"/>
          <w:sz w:val="24"/>
          <w:szCs w:val="24"/>
        </w:rPr>
        <w:t xml:space="preserve"> </w:t>
      </w:r>
      <w:r w:rsidR="009108AA" w:rsidRPr="000632CB">
        <w:rPr>
          <w:rFonts w:ascii="Baskerville Old Face" w:hAnsi="Baskerville Old Face"/>
          <w:sz w:val="24"/>
          <w:szCs w:val="24"/>
        </w:rPr>
        <w:t xml:space="preserve">With the support of Hon’ble Chief Minister and his team of dedicated ministers and officials </w:t>
      </w:r>
      <w:r w:rsidR="002E1566" w:rsidRPr="000632CB">
        <w:rPr>
          <w:rFonts w:ascii="Baskerville Old Face" w:hAnsi="Baskerville Old Face"/>
          <w:sz w:val="24"/>
          <w:szCs w:val="24"/>
        </w:rPr>
        <w:t xml:space="preserve">of </w:t>
      </w:r>
      <w:r w:rsidR="00A34559" w:rsidRPr="000632CB">
        <w:rPr>
          <w:rFonts w:ascii="Baskerville Old Face" w:hAnsi="Baskerville Old Face"/>
          <w:sz w:val="24"/>
          <w:szCs w:val="24"/>
        </w:rPr>
        <w:t>G</w:t>
      </w:r>
      <w:r w:rsidR="002E1566" w:rsidRPr="000632CB">
        <w:rPr>
          <w:rFonts w:ascii="Baskerville Old Face" w:hAnsi="Baskerville Old Face"/>
          <w:sz w:val="24"/>
          <w:szCs w:val="24"/>
        </w:rPr>
        <w:t>overnment</w:t>
      </w:r>
      <w:r w:rsidR="00A34559" w:rsidRPr="000632CB">
        <w:rPr>
          <w:rFonts w:ascii="Baskerville Old Face" w:hAnsi="Baskerville Old Face"/>
          <w:sz w:val="24"/>
          <w:szCs w:val="24"/>
        </w:rPr>
        <w:t xml:space="preserve"> of Assam</w:t>
      </w:r>
      <w:r w:rsidR="002E1566" w:rsidRPr="000632CB">
        <w:rPr>
          <w:rFonts w:ascii="Baskerville Old Face" w:hAnsi="Baskerville Old Face"/>
          <w:sz w:val="24"/>
          <w:szCs w:val="24"/>
        </w:rPr>
        <w:t xml:space="preserve"> </w:t>
      </w:r>
      <w:r w:rsidR="00F07347" w:rsidRPr="000632CB">
        <w:rPr>
          <w:rFonts w:ascii="Baskerville Old Face" w:hAnsi="Baskerville Old Face"/>
          <w:sz w:val="24"/>
          <w:szCs w:val="24"/>
        </w:rPr>
        <w:t xml:space="preserve">since inception of  SITA, we have </w:t>
      </w:r>
      <w:r w:rsidR="00FC14C5" w:rsidRPr="000632CB">
        <w:rPr>
          <w:rFonts w:ascii="Baskerville Old Face" w:hAnsi="Baskerville Old Face"/>
          <w:sz w:val="24"/>
          <w:szCs w:val="24"/>
        </w:rPr>
        <w:t xml:space="preserve">been </w:t>
      </w:r>
      <w:r w:rsidR="005861FA" w:rsidRPr="000632CB">
        <w:rPr>
          <w:rFonts w:ascii="Baskerville Old Face" w:hAnsi="Baskerville Old Face"/>
          <w:sz w:val="24"/>
          <w:szCs w:val="24"/>
        </w:rPr>
        <w:t xml:space="preserve">trying to work out </w:t>
      </w:r>
      <w:r w:rsidR="000F6D96" w:rsidRPr="000632CB">
        <w:rPr>
          <w:rFonts w:ascii="Baskerville Old Face" w:hAnsi="Baskerville Old Face"/>
          <w:sz w:val="24"/>
          <w:szCs w:val="24"/>
        </w:rPr>
        <w:t xml:space="preserve">an </w:t>
      </w:r>
      <w:r w:rsidR="005861FA" w:rsidRPr="000632CB">
        <w:rPr>
          <w:rFonts w:ascii="Baskerville Old Face" w:hAnsi="Baskerville Old Face"/>
          <w:sz w:val="24"/>
          <w:szCs w:val="24"/>
        </w:rPr>
        <w:t xml:space="preserve">effective </w:t>
      </w:r>
      <w:r w:rsidR="000F6D96" w:rsidRPr="000632CB">
        <w:rPr>
          <w:rFonts w:ascii="Baskerville Old Face" w:hAnsi="Baskerville Old Face"/>
          <w:sz w:val="24"/>
          <w:szCs w:val="24"/>
        </w:rPr>
        <w:t xml:space="preserve">methodology to meet the challenges in introducing </w:t>
      </w:r>
      <w:r w:rsidR="005861FA" w:rsidRPr="000632CB">
        <w:rPr>
          <w:rFonts w:ascii="Baskerville Old Face" w:hAnsi="Baskerville Old Face"/>
          <w:sz w:val="24"/>
          <w:szCs w:val="24"/>
        </w:rPr>
        <w:t xml:space="preserve">good governance practices  </w:t>
      </w:r>
      <w:r w:rsidR="00015722" w:rsidRPr="000632CB">
        <w:rPr>
          <w:rFonts w:ascii="Baskerville Old Face" w:hAnsi="Baskerville Old Face"/>
          <w:sz w:val="24"/>
          <w:szCs w:val="24"/>
        </w:rPr>
        <w:t xml:space="preserve">in decision making process for </w:t>
      </w:r>
      <w:r w:rsidR="005861FA" w:rsidRPr="000632CB">
        <w:rPr>
          <w:rFonts w:ascii="Baskerville Old Face" w:hAnsi="Baskerville Old Face"/>
          <w:sz w:val="24"/>
          <w:szCs w:val="24"/>
        </w:rPr>
        <w:t xml:space="preserve">socio economic </w:t>
      </w:r>
      <w:r w:rsidR="00015722" w:rsidRPr="000632CB">
        <w:rPr>
          <w:rFonts w:ascii="Baskerville Old Face" w:hAnsi="Baskerville Old Face"/>
          <w:sz w:val="24"/>
          <w:szCs w:val="24"/>
        </w:rPr>
        <w:t>empowerment</w:t>
      </w:r>
      <w:r w:rsidR="005861FA" w:rsidRPr="000632CB">
        <w:rPr>
          <w:rFonts w:ascii="Baskerville Old Face" w:hAnsi="Baskerville Old Face"/>
          <w:sz w:val="24"/>
          <w:szCs w:val="24"/>
        </w:rPr>
        <w:t>.</w:t>
      </w:r>
    </w:p>
    <w:p w:rsidR="00526D4E" w:rsidRPr="000632CB" w:rsidRDefault="009108AA" w:rsidP="000632CB">
      <w:pPr>
        <w:jc w:val="both"/>
        <w:rPr>
          <w:rFonts w:ascii="Baskerville Old Face" w:hAnsi="Baskerville Old Face"/>
          <w:sz w:val="24"/>
          <w:szCs w:val="24"/>
        </w:rPr>
      </w:pPr>
      <w:r w:rsidRPr="000632CB">
        <w:rPr>
          <w:rFonts w:ascii="Baskerville Old Face" w:hAnsi="Baskerville Old Face"/>
          <w:sz w:val="24"/>
          <w:szCs w:val="24"/>
        </w:rPr>
        <w:t>In spite of our limitations in initial take off</w:t>
      </w:r>
      <w:r w:rsidR="00886DDA" w:rsidRPr="000632CB">
        <w:rPr>
          <w:rFonts w:ascii="Baskerville Old Face" w:hAnsi="Baskerville Old Face"/>
          <w:sz w:val="24"/>
          <w:szCs w:val="24"/>
        </w:rPr>
        <w:t xml:space="preserve"> stage</w:t>
      </w:r>
      <w:r w:rsidRPr="000632CB">
        <w:rPr>
          <w:rFonts w:ascii="Baskerville Old Face" w:hAnsi="Baskerville Old Face"/>
          <w:sz w:val="24"/>
          <w:szCs w:val="24"/>
        </w:rPr>
        <w:t xml:space="preserve">, we can </w:t>
      </w:r>
      <w:r w:rsidR="00015722" w:rsidRPr="000632CB">
        <w:rPr>
          <w:rFonts w:ascii="Baskerville Old Face" w:hAnsi="Baskerville Old Face"/>
          <w:sz w:val="24"/>
          <w:szCs w:val="24"/>
        </w:rPr>
        <w:t xml:space="preserve">boast of a few initiatives, which, if properly implemented, can help in </w:t>
      </w:r>
      <w:r w:rsidR="00703F4E" w:rsidRPr="000632CB">
        <w:rPr>
          <w:rFonts w:ascii="Baskerville Old Face" w:hAnsi="Baskerville Old Face"/>
          <w:sz w:val="24"/>
          <w:szCs w:val="24"/>
        </w:rPr>
        <w:t>re</w:t>
      </w:r>
      <w:r w:rsidR="00015722" w:rsidRPr="000632CB">
        <w:rPr>
          <w:rFonts w:ascii="Baskerville Old Face" w:hAnsi="Baskerville Old Face"/>
          <w:sz w:val="24"/>
          <w:szCs w:val="24"/>
        </w:rPr>
        <w:t>defining our goals</w:t>
      </w:r>
      <w:r w:rsidR="00DF01A7" w:rsidRPr="000632CB">
        <w:rPr>
          <w:rFonts w:ascii="Baskerville Old Face" w:hAnsi="Baskerville Old Face"/>
          <w:sz w:val="24"/>
          <w:szCs w:val="24"/>
        </w:rPr>
        <w:t xml:space="preserve"> </w:t>
      </w:r>
      <w:r w:rsidR="00886DDA" w:rsidRPr="000632CB">
        <w:rPr>
          <w:rFonts w:ascii="Baskerville Old Face" w:hAnsi="Baskerville Old Face"/>
          <w:sz w:val="24"/>
          <w:szCs w:val="24"/>
        </w:rPr>
        <w:t xml:space="preserve">in the light of  new thoughts </w:t>
      </w:r>
      <w:r w:rsidR="00526D4E" w:rsidRPr="000632CB">
        <w:rPr>
          <w:rFonts w:ascii="Baskerville Old Face" w:hAnsi="Baskerville Old Face"/>
          <w:sz w:val="24"/>
          <w:szCs w:val="24"/>
        </w:rPr>
        <w:t>that might help in restoring our dwindling confidence and lost hope in the system.</w:t>
      </w:r>
    </w:p>
    <w:p w:rsidR="00266023" w:rsidRPr="00266023" w:rsidRDefault="00526D4E" w:rsidP="00266023">
      <w:pPr>
        <w:pStyle w:val="ListParagraph"/>
        <w:numPr>
          <w:ilvl w:val="0"/>
          <w:numId w:val="4"/>
        </w:numPr>
        <w:ind w:left="426" w:hanging="426"/>
        <w:jc w:val="both"/>
        <w:rPr>
          <w:rFonts w:ascii="Baskerville Old Face" w:hAnsi="Baskerville Old Face"/>
          <w:sz w:val="24"/>
          <w:szCs w:val="24"/>
        </w:rPr>
      </w:pPr>
      <w:r w:rsidRPr="000632CB">
        <w:rPr>
          <w:rFonts w:ascii="Baskerville Old Face" w:hAnsi="Baskerville Old Face"/>
          <w:sz w:val="24"/>
          <w:szCs w:val="24"/>
        </w:rPr>
        <w:t xml:space="preserve">During the </w:t>
      </w:r>
      <w:r w:rsidR="006B41A4" w:rsidRPr="000632CB">
        <w:rPr>
          <w:rFonts w:ascii="Baskerville Old Face" w:hAnsi="Baskerville Old Face"/>
          <w:sz w:val="24"/>
          <w:szCs w:val="24"/>
        </w:rPr>
        <w:t>year</w:t>
      </w:r>
      <w:r w:rsidR="00DF161C" w:rsidRPr="000632CB">
        <w:rPr>
          <w:rFonts w:ascii="Baskerville Old Face" w:hAnsi="Baskerville Old Face"/>
          <w:sz w:val="24"/>
          <w:szCs w:val="24"/>
        </w:rPr>
        <w:t xml:space="preserve"> 2017-18</w:t>
      </w:r>
      <w:r w:rsidRPr="000632CB">
        <w:rPr>
          <w:rFonts w:ascii="Baskerville Old Face" w:hAnsi="Baskerville Old Face"/>
          <w:sz w:val="24"/>
          <w:szCs w:val="24"/>
        </w:rPr>
        <w:t xml:space="preserve">, SITA </w:t>
      </w:r>
      <w:r w:rsidR="00B81BA3" w:rsidRPr="000632CB">
        <w:rPr>
          <w:rFonts w:ascii="Baskerville Old Face" w:hAnsi="Baskerville Old Face"/>
          <w:sz w:val="24"/>
          <w:szCs w:val="24"/>
        </w:rPr>
        <w:t xml:space="preserve">decided to intervene in </w:t>
      </w:r>
      <w:r w:rsidR="00A81C8A" w:rsidRPr="000632CB">
        <w:rPr>
          <w:rFonts w:ascii="Baskerville Old Face" w:hAnsi="Baskerville Old Face"/>
          <w:sz w:val="24"/>
          <w:szCs w:val="24"/>
        </w:rPr>
        <w:t>a few</w:t>
      </w:r>
      <w:r w:rsidR="00B81BA3" w:rsidRPr="000632CB">
        <w:rPr>
          <w:rFonts w:ascii="Baskerville Old Face" w:hAnsi="Baskerville Old Face"/>
          <w:sz w:val="24"/>
          <w:szCs w:val="24"/>
        </w:rPr>
        <w:t xml:space="preserve"> areas requiring special attention </w:t>
      </w:r>
      <w:r w:rsidR="0078581A" w:rsidRPr="000632CB">
        <w:rPr>
          <w:rFonts w:ascii="Baskerville Old Face" w:hAnsi="Baskerville Old Face"/>
          <w:sz w:val="24"/>
          <w:szCs w:val="24"/>
        </w:rPr>
        <w:t xml:space="preserve"> as case studies and to effect administrative and structural reforms. e.g. Revival of APOL Mill and ASCARD Bank, both having </w:t>
      </w:r>
      <w:r w:rsidR="008439FF">
        <w:rPr>
          <w:rFonts w:ascii="Baskerville Old Face" w:hAnsi="Baskerville Old Face"/>
          <w:sz w:val="24"/>
          <w:szCs w:val="24"/>
        </w:rPr>
        <w:t xml:space="preserve">significant </w:t>
      </w:r>
      <w:r w:rsidR="0078581A" w:rsidRPr="000632CB">
        <w:rPr>
          <w:rFonts w:ascii="Baskerville Old Face" w:hAnsi="Baskerville Old Face"/>
          <w:sz w:val="24"/>
          <w:szCs w:val="24"/>
        </w:rPr>
        <w:t xml:space="preserve">impacts on our society in their respective roles. </w:t>
      </w:r>
    </w:p>
    <w:p w:rsidR="00266023" w:rsidRPr="00266023" w:rsidRDefault="00A57685" w:rsidP="00266023">
      <w:pPr>
        <w:pStyle w:val="ListParagraph"/>
        <w:numPr>
          <w:ilvl w:val="0"/>
          <w:numId w:val="4"/>
        </w:numPr>
        <w:ind w:left="426" w:hanging="426"/>
        <w:jc w:val="both"/>
        <w:rPr>
          <w:rFonts w:ascii="Baskerville Old Face" w:hAnsi="Baskerville Old Face" w:cstheme="minorHAnsi"/>
          <w:sz w:val="24"/>
          <w:szCs w:val="24"/>
        </w:rPr>
      </w:pPr>
      <w:r w:rsidRPr="000632CB">
        <w:rPr>
          <w:rFonts w:ascii="Baskerville Old Face" w:hAnsi="Baskerville Old Face" w:cstheme="minorHAnsi"/>
          <w:sz w:val="24"/>
          <w:szCs w:val="24"/>
        </w:rPr>
        <w:t>Another area of concern for the state is</w:t>
      </w:r>
      <w:r w:rsidR="00D75C97" w:rsidRPr="000632CB">
        <w:rPr>
          <w:rFonts w:ascii="Baskerville Old Face" w:hAnsi="Baskerville Old Face" w:cstheme="minorHAnsi"/>
          <w:sz w:val="24"/>
          <w:szCs w:val="24"/>
        </w:rPr>
        <w:t xml:space="preserve"> </w:t>
      </w:r>
      <w:r w:rsidRPr="000632CB">
        <w:rPr>
          <w:rFonts w:ascii="Baskerville Old Face" w:hAnsi="Baskerville Old Face" w:cstheme="minorHAnsi"/>
          <w:sz w:val="24"/>
          <w:szCs w:val="24"/>
        </w:rPr>
        <w:t xml:space="preserve">the prevailing </w:t>
      </w:r>
      <w:r w:rsidR="00D75C97" w:rsidRPr="000632CB">
        <w:rPr>
          <w:rFonts w:ascii="Baskerville Old Face" w:hAnsi="Baskerville Old Face" w:cstheme="minorHAnsi"/>
          <w:sz w:val="24"/>
          <w:szCs w:val="24"/>
        </w:rPr>
        <w:t>credit flow and management system of banking and fin</w:t>
      </w:r>
      <w:r w:rsidRPr="000632CB">
        <w:rPr>
          <w:rFonts w:ascii="Baskerville Old Face" w:hAnsi="Baskerville Old Face" w:cstheme="minorHAnsi"/>
          <w:sz w:val="24"/>
          <w:szCs w:val="24"/>
        </w:rPr>
        <w:t>ancial institutions</w:t>
      </w:r>
      <w:r w:rsidR="00D75C97" w:rsidRPr="000632CB">
        <w:rPr>
          <w:rFonts w:ascii="Baskerville Old Face" w:hAnsi="Baskerville Old Face" w:cstheme="minorHAnsi"/>
          <w:sz w:val="24"/>
          <w:szCs w:val="24"/>
        </w:rPr>
        <w:t>. To analyse and suggest improvements in the system</w:t>
      </w:r>
      <w:r w:rsidRPr="000632CB">
        <w:rPr>
          <w:rFonts w:ascii="Baskerville Old Face" w:hAnsi="Baskerville Old Face" w:cstheme="minorHAnsi"/>
          <w:sz w:val="24"/>
          <w:szCs w:val="24"/>
        </w:rPr>
        <w:t>,</w:t>
      </w:r>
      <w:r w:rsidR="00D75C97" w:rsidRPr="000632CB">
        <w:rPr>
          <w:rFonts w:ascii="Baskerville Old Face" w:hAnsi="Baskerville Old Face" w:cstheme="minorHAnsi"/>
          <w:sz w:val="24"/>
          <w:szCs w:val="24"/>
        </w:rPr>
        <w:t xml:space="preserve"> SITA review</w:t>
      </w:r>
      <w:r w:rsidRPr="000632CB">
        <w:rPr>
          <w:rFonts w:ascii="Baskerville Old Face" w:hAnsi="Baskerville Old Face" w:cstheme="minorHAnsi"/>
          <w:sz w:val="24"/>
          <w:szCs w:val="24"/>
        </w:rPr>
        <w:t>ed</w:t>
      </w:r>
      <w:r w:rsidR="00D75C97" w:rsidRPr="000632CB">
        <w:rPr>
          <w:rFonts w:ascii="Baskerville Old Face" w:hAnsi="Baskerville Old Face" w:cstheme="minorHAnsi"/>
          <w:sz w:val="24"/>
          <w:szCs w:val="24"/>
        </w:rPr>
        <w:t xml:space="preserve"> the issues with the concerned banks and financial institutions thr</w:t>
      </w:r>
      <w:r w:rsidRPr="000632CB">
        <w:rPr>
          <w:rFonts w:ascii="Baskerville Old Face" w:hAnsi="Baskerville Old Face" w:cstheme="minorHAnsi"/>
          <w:sz w:val="24"/>
          <w:szCs w:val="24"/>
        </w:rPr>
        <w:t>ough SLBC. In the process</w:t>
      </w:r>
      <w:r w:rsidR="00D75C97" w:rsidRPr="000632CB">
        <w:rPr>
          <w:rFonts w:ascii="Baskerville Old Face" w:hAnsi="Baskerville Old Face" w:cstheme="minorHAnsi"/>
          <w:sz w:val="24"/>
          <w:szCs w:val="24"/>
        </w:rPr>
        <w:t xml:space="preserve">, SITA organized </w:t>
      </w:r>
      <w:r w:rsidRPr="000632CB">
        <w:rPr>
          <w:rFonts w:ascii="Baskerville Old Face" w:hAnsi="Baskerville Old Face" w:cstheme="minorHAnsi"/>
          <w:sz w:val="24"/>
          <w:szCs w:val="24"/>
        </w:rPr>
        <w:t>meaningful discussions</w:t>
      </w:r>
      <w:r w:rsidR="00D75C97" w:rsidRPr="000632CB">
        <w:rPr>
          <w:rFonts w:ascii="Baskerville Old Face" w:hAnsi="Baskerville Old Face" w:cstheme="minorHAnsi"/>
          <w:sz w:val="24"/>
          <w:szCs w:val="24"/>
        </w:rPr>
        <w:t xml:space="preserve"> and recommended </w:t>
      </w:r>
      <w:r w:rsidRPr="000632CB">
        <w:rPr>
          <w:rFonts w:ascii="Baskerville Old Face" w:hAnsi="Baskerville Old Face" w:cstheme="minorHAnsi"/>
          <w:sz w:val="24"/>
          <w:szCs w:val="24"/>
        </w:rPr>
        <w:t>review of policies practiced by banks and financial institutions through SLBC.</w:t>
      </w:r>
    </w:p>
    <w:p w:rsidR="005D45EA" w:rsidRPr="000632CB" w:rsidRDefault="00A57685" w:rsidP="000632CB">
      <w:pPr>
        <w:pStyle w:val="ListParagraph"/>
        <w:numPr>
          <w:ilvl w:val="0"/>
          <w:numId w:val="4"/>
        </w:numPr>
        <w:ind w:left="426" w:hanging="426"/>
        <w:jc w:val="both"/>
        <w:rPr>
          <w:rFonts w:ascii="Baskerville Old Face" w:hAnsi="Baskerville Old Face"/>
          <w:sz w:val="24"/>
          <w:szCs w:val="24"/>
        </w:rPr>
      </w:pPr>
      <w:r w:rsidRPr="000632CB">
        <w:rPr>
          <w:rFonts w:ascii="Baskerville Old Face" w:hAnsi="Baskerville Old Face" w:cstheme="minorHAnsi"/>
          <w:sz w:val="24"/>
          <w:szCs w:val="24"/>
        </w:rPr>
        <w:t>SITA also organised a brain storming session on Agriculture. In the deliberations the main issues th</w:t>
      </w:r>
      <w:r w:rsidR="00266023">
        <w:rPr>
          <w:rFonts w:ascii="Baskerville Old Face" w:hAnsi="Baskerville Old Face" w:cstheme="minorHAnsi"/>
          <w:sz w:val="24"/>
          <w:szCs w:val="24"/>
        </w:rPr>
        <w:t>at took the centre-stage were,</w:t>
      </w:r>
      <w:r w:rsidRPr="000632CB">
        <w:rPr>
          <w:rFonts w:ascii="Baskerville Old Face" w:hAnsi="Baskerville Old Face" w:cstheme="minorHAnsi"/>
          <w:sz w:val="24"/>
          <w:szCs w:val="24"/>
        </w:rPr>
        <w:t xml:space="preserve"> production and productivity gaps, market accessibility, problem of soil erosion, irrigation facility, empowering farmers.</w:t>
      </w:r>
    </w:p>
    <w:p w:rsidR="001F28B2" w:rsidRPr="000632CB" w:rsidRDefault="00A57685" w:rsidP="000632CB">
      <w:pPr>
        <w:pStyle w:val="ListParagraph"/>
        <w:numPr>
          <w:ilvl w:val="0"/>
          <w:numId w:val="4"/>
        </w:numPr>
        <w:ind w:left="426" w:hanging="426"/>
        <w:jc w:val="both"/>
        <w:rPr>
          <w:rFonts w:ascii="Baskerville Old Face" w:hAnsi="Baskerville Old Face" w:cstheme="minorHAnsi"/>
          <w:sz w:val="24"/>
          <w:szCs w:val="24"/>
        </w:rPr>
      </w:pPr>
      <w:r w:rsidRPr="000632CB">
        <w:rPr>
          <w:rFonts w:ascii="Baskerville Old Face" w:hAnsi="Baskerville Old Face" w:cstheme="minorHAnsi"/>
          <w:sz w:val="24"/>
          <w:szCs w:val="24"/>
        </w:rPr>
        <w:t xml:space="preserve">Tea sector has been playing an important role in the State’s economy since pre independence era. Presently, the sector is facing a number challenges, which confronted the growth of the industry. </w:t>
      </w:r>
      <w:r w:rsidR="003E0263" w:rsidRPr="000632CB">
        <w:rPr>
          <w:rFonts w:ascii="Baskerville Old Face" w:hAnsi="Baskerville Old Face" w:cstheme="minorHAnsi"/>
          <w:sz w:val="24"/>
          <w:szCs w:val="24"/>
        </w:rPr>
        <w:t>SITA</w:t>
      </w:r>
      <w:r w:rsidR="001F28B2" w:rsidRPr="000632CB">
        <w:rPr>
          <w:rFonts w:ascii="Baskerville Old Face" w:hAnsi="Baskerville Old Face" w:cstheme="minorHAnsi"/>
          <w:sz w:val="24"/>
          <w:szCs w:val="24"/>
        </w:rPr>
        <w:t xml:space="preserve"> organised a two</w:t>
      </w:r>
      <w:r w:rsidRPr="000632CB">
        <w:rPr>
          <w:rFonts w:ascii="Baskerville Old Face" w:hAnsi="Baskerville Old Face" w:cstheme="minorHAnsi"/>
          <w:sz w:val="24"/>
          <w:szCs w:val="24"/>
        </w:rPr>
        <w:t xml:space="preserve"> days Tea Conclave in  March, 2018 at Guwahati to arriv</w:t>
      </w:r>
      <w:r w:rsidR="001F28B2" w:rsidRPr="000632CB">
        <w:rPr>
          <w:rFonts w:ascii="Baskerville Old Face" w:hAnsi="Baskerville Old Face" w:cstheme="minorHAnsi"/>
          <w:sz w:val="24"/>
          <w:szCs w:val="24"/>
        </w:rPr>
        <w:t>e at some decisions to act upon.</w:t>
      </w:r>
    </w:p>
    <w:p w:rsidR="005D45EA" w:rsidRPr="000632CB" w:rsidRDefault="003179BF" w:rsidP="000632CB">
      <w:pPr>
        <w:pStyle w:val="ListParagraph"/>
        <w:numPr>
          <w:ilvl w:val="0"/>
          <w:numId w:val="4"/>
        </w:numPr>
        <w:ind w:left="426" w:hanging="426"/>
        <w:jc w:val="both"/>
        <w:rPr>
          <w:rFonts w:ascii="Baskerville Old Face" w:hAnsi="Baskerville Old Face" w:cstheme="minorHAnsi"/>
          <w:sz w:val="24"/>
          <w:szCs w:val="24"/>
        </w:rPr>
      </w:pPr>
      <w:r w:rsidRPr="000632CB">
        <w:rPr>
          <w:rFonts w:ascii="Baskerville Old Face" w:hAnsi="Baskerville Old Face" w:cstheme="minorHAnsi"/>
          <w:sz w:val="24"/>
          <w:szCs w:val="24"/>
        </w:rPr>
        <w:t>The 8</w:t>
      </w:r>
      <w:r w:rsidRPr="000632CB">
        <w:rPr>
          <w:rFonts w:ascii="Baskerville Old Face" w:hAnsi="Baskerville Old Face" w:cstheme="minorHAnsi"/>
          <w:sz w:val="24"/>
          <w:szCs w:val="24"/>
          <w:vertAlign w:val="superscript"/>
        </w:rPr>
        <w:t>th</w:t>
      </w:r>
      <w:r w:rsidRPr="000632CB">
        <w:rPr>
          <w:rFonts w:ascii="Baskerville Old Face" w:hAnsi="Baskerville Old Face" w:cstheme="minorHAnsi"/>
          <w:sz w:val="24"/>
          <w:szCs w:val="24"/>
        </w:rPr>
        <w:t xml:space="preserve"> Round India Bangladesh Friendly Dialogue was organised by SITA at Guwahati in July, 2017 in collaboration with India Foundation, Bangladesh Foundation and MAKAI. The objective of holding the dialogue was to ensure sustainable political goodwill and trust, economic growth and mutual sharing of  prosperity of the people of Bangladesh and India, greater people to people and business to business contact between the North East region of India and Bangladesh, in matters relating to innovation, entrepreneurship, human resource development, technology, finance, power generation, etc.</w:t>
      </w:r>
    </w:p>
    <w:p w:rsidR="00401E14" w:rsidRPr="000632CB" w:rsidRDefault="00401E14" w:rsidP="000632CB">
      <w:pPr>
        <w:pStyle w:val="ListParagraph"/>
        <w:ind w:left="426"/>
        <w:jc w:val="both"/>
        <w:rPr>
          <w:rFonts w:ascii="Baskerville Old Face" w:hAnsi="Baskerville Old Face" w:cstheme="minorHAnsi"/>
          <w:sz w:val="24"/>
          <w:szCs w:val="24"/>
        </w:rPr>
      </w:pPr>
    </w:p>
    <w:p w:rsidR="003179BF" w:rsidRPr="000632CB" w:rsidRDefault="003179BF" w:rsidP="000632CB">
      <w:pPr>
        <w:pStyle w:val="ListParagraph"/>
        <w:numPr>
          <w:ilvl w:val="0"/>
          <w:numId w:val="4"/>
        </w:numPr>
        <w:ind w:left="426" w:hanging="426"/>
        <w:jc w:val="both"/>
        <w:rPr>
          <w:rFonts w:ascii="Baskerville Old Face" w:hAnsi="Baskerville Old Face"/>
          <w:sz w:val="24"/>
          <w:szCs w:val="24"/>
        </w:rPr>
      </w:pPr>
      <w:r w:rsidRPr="000632CB">
        <w:rPr>
          <w:rFonts w:ascii="Baskerville Old Face" w:hAnsi="Baskerville Old Face"/>
          <w:sz w:val="24"/>
          <w:szCs w:val="24"/>
        </w:rPr>
        <w:lastRenderedPageBreak/>
        <w:t xml:space="preserve">As for the year 2018-19, SITA </w:t>
      </w:r>
      <w:r w:rsidR="00BD0FC7" w:rsidRPr="000632CB">
        <w:rPr>
          <w:rFonts w:ascii="Baskerville Old Face" w:hAnsi="Baskerville Old Face"/>
          <w:sz w:val="24"/>
          <w:szCs w:val="24"/>
        </w:rPr>
        <w:t>has taken up</w:t>
      </w:r>
      <w:r w:rsidR="00421640" w:rsidRPr="000632CB">
        <w:rPr>
          <w:rFonts w:ascii="Baskerville Old Face" w:hAnsi="Baskerville Old Face"/>
          <w:sz w:val="24"/>
          <w:szCs w:val="24"/>
        </w:rPr>
        <w:t xml:space="preserve"> a number of Project S</w:t>
      </w:r>
      <w:r w:rsidRPr="000632CB">
        <w:rPr>
          <w:rFonts w:ascii="Baskerville Old Face" w:hAnsi="Baskerville Old Face"/>
          <w:sz w:val="24"/>
          <w:szCs w:val="24"/>
        </w:rPr>
        <w:t>tudies in diverse fields</w:t>
      </w:r>
      <w:r w:rsidR="002C12B2" w:rsidRPr="000632CB">
        <w:rPr>
          <w:rFonts w:ascii="Baskerville Old Face" w:hAnsi="Baskerville Old Face"/>
          <w:sz w:val="24"/>
          <w:szCs w:val="24"/>
        </w:rPr>
        <w:t xml:space="preserve"> concerning the state’s socio economic interests. To name a few-</w:t>
      </w:r>
    </w:p>
    <w:p w:rsidR="00DF161C" w:rsidRPr="000632CB" w:rsidRDefault="00DF161C" w:rsidP="000632CB">
      <w:pPr>
        <w:pStyle w:val="ListParagraph"/>
        <w:ind w:left="426"/>
        <w:jc w:val="both"/>
        <w:rPr>
          <w:rFonts w:ascii="Baskerville Old Face" w:hAnsi="Baskerville Old Face"/>
          <w:sz w:val="24"/>
          <w:szCs w:val="24"/>
        </w:rPr>
      </w:pPr>
    </w:p>
    <w:p w:rsidR="00BD0FC7" w:rsidRPr="000632CB" w:rsidRDefault="00BD0FC7" w:rsidP="000632CB">
      <w:pPr>
        <w:pStyle w:val="ListParagraph"/>
        <w:numPr>
          <w:ilvl w:val="0"/>
          <w:numId w:val="3"/>
        </w:numPr>
        <w:spacing w:after="0"/>
        <w:jc w:val="both"/>
        <w:rPr>
          <w:rFonts w:ascii="Baskerville Old Face" w:hAnsi="Baskerville Old Face" w:cs="Times New Roman"/>
          <w:sz w:val="24"/>
          <w:szCs w:val="24"/>
        </w:rPr>
      </w:pPr>
      <w:r w:rsidRPr="000632CB">
        <w:rPr>
          <w:rFonts w:ascii="Baskerville Old Face" w:hAnsi="Baskerville Old Face" w:cs="Times New Roman"/>
          <w:sz w:val="24"/>
          <w:szCs w:val="24"/>
        </w:rPr>
        <w:t xml:space="preserve">Low cost technology for </w:t>
      </w:r>
      <w:r w:rsidR="009F4C96" w:rsidRPr="000632CB">
        <w:rPr>
          <w:rFonts w:ascii="Baskerville Old Face" w:hAnsi="Baskerville Old Face" w:cs="Times New Roman"/>
          <w:sz w:val="24"/>
          <w:szCs w:val="24"/>
        </w:rPr>
        <w:t>control of River Erosion and F</w:t>
      </w:r>
      <w:r w:rsidRPr="000632CB">
        <w:rPr>
          <w:rFonts w:ascii="Baskerville Old Face" w:hAnsi="Baskerville Old Face" w:cs="Times New Roman"/>
          <w:sz w:val="24"/>
          <w:szCs w:val="24"/>
        </w:rPr>
        <w:t>loods.</w:t>
      </w:r>
    </w:p>
    <w:p w:rsidR="00BD0FC7" w:rsidRPr="000632CB" w:rsidRDefault="00BD0FC7" w:rsidP="000632CB">
      <w:pPr>
        <w:pStyle w:val="ListParagraph"/>
        <w:numPr>
          <w:ilvl w:val="0"/>
          <w:numId w:val="3"/>
        </w:numPr>
        <w:spacing w:after="0"/>
        <w:jc w:val="both"/>
        <w:rPr>
          <w:rFonts w:ascii="Baskerville Old Face" w:hAnsi="Baskerville Old Face" w:cs="Times New Roman"/>
          <w:sz w:val="24"/>
          <w:szCs w:val="24"/>
        </w:rPr>
      </w:pPr>
      <w:r w:rsidRPr="000632CB">
        <w:rPr>
          <w:rFonts w:ascii="Baskerville Old Face" w:hAnsi="Baskerville Old Face" w:cs="Times New Roman"/>
          <w:sz w:val="24"/>
          <w:szCs w:val="24"/>
        </w:rPr>
        <w:t xml:space="preserve">New and Renewable Energy sources especially in developing solar energy in Assam </w:t>
      </w:r>
    </w:p>
    <w:p w:rsidR="00BD0FC7" w:rsidRPr="000632CB" w:rsidRDefault="00BD0FC7" w:rsidP="000632CB">
      <w:pPr>
        <w:pStyle w:val="ListParagraph"/>
        <w:numPr>
          <w:ilvl w:val="0"/>
          <w:numId w:val="3"/>
        </w:numPr>
        <w:spacing w:after="0"/>
        <w:jc w:val="both"/>
        <w:rPr>
          <w:rFonts w:ascii="Baskerville Old Face" w:hAnsi="Baskerville Old Face" w:cs="Times New Roman"/>
          <w:sz w:val="24"/>
          <w:szCs w:val="24"/>
        </w:rPr>
      </w:pPr>
      <w:r w:rsidRPr="000632CB">
        <w:rPr>
          <w:rFonts w:ascii="Baskerville Old Face" w:hAnsi="Baskerville Old Face" w:cs="Times New Roman"/>
          <w:sz w:val="24"/>
          <w:szCs w:val="24"/>
        </w:rPr>
        <w:t>Muga - Rearing to silk production with special focus on Dhemaji, Lakhimpur, Jorhat and Golaghat districts.</w:t>
      </w:r>
    </w:p>
    <w:p w:rsidR="00BD0FC7" w:rsidRPr="000632CB" w:rsidRDefault="00BD0FC7" w:rsidP="000632CB">
      <w:pPr>
        <w:pStyle w:val="ListParagraph"/>
        <w:numPr>
          <w:ilvl w:val="0"/>
          <w:numId w:val="3"/>
        </w:numPr>
        <w:spacing w:after="0"/>
        <w:jc w:val="both"/>
        <w:rPr>
          <w:rFonts w:ascii="Baskerville Old Face" w:hAnsi="Baskerville Old Face" w:cs="Times New Roman"/>
          <w:sz w:val="24"/>
          <w:szCs w:val="24"/>
        </w:rPr>
      </w:pPr>
      <w:r w:rsidRPr="000632CB">
        <w:rPr>
          <w:rFonts w:ascii="Baskerville Old Face" w:hAnsi="Baskerville Old Face" w:cs="Times New Roman"/>
          <w:sz w:val="24"/>
          <w:szCs w:val="24"/>
        </w:rPr>
        <w:t>Impact of flood on the livelihood of the people of Assam and their poverty.</w:t>
      </w:r>
    </w:p>
    <w:p w:rsidR="00BD0FC7" w:rsidRPr="000632CB" w:rsidRDefault="00BD0FC7" w:rsidP="000632CB">
      <w:pPr>
        <w:pStyle w:val="ListParagraph"/>
        <w:numPr>
          <w:ilvl w:val="0"/>
          <w:numId w:val="3"/>
        </w:numPr>
        <w:spacing w:after="0"/>
        <w:jc w:val="both"/>
        <w:rPr>
          <w:rFonts w:ascii="Baskerville Old Face" w:hAnsi="Baskerville Old Face" w:cs="Times New Roman"/>
          <w:sz w:val="24"/>
          <w:szCs w:val="24"/>
        </w:rPr>
      </w:pPr>
      <w:r w:rsidRPr="000632CB">
        <w:rPr>
          <w:rFonts w:ascii="Baskerville Old Face" w:hAnsi="Baskerville Old Face" w:cs="Times New Roman"/>
          <w:sz w:val="24"/>
          <w:szCs w:val="24"/>
        </w:rPr>
        <w:t>Revival of Tea Sector in Assam- Revival of Toklai Tea Research Centre</w:t>
      </w:r>
    </w:p>
    <w:p w:rsidR="00BD0FC7" w:rsidRPr="000632CB" w:rsidRDefault="00BD0FC7" w:rsidP="000632CB">
      <w:pPr>
        <w:pStyle w:val="ListParagraph"/>
        <w:numPr>
          <w:ilvl w:val="0"/>
          <w:numId w:val="3"/>
        </w:numPr>
        <w:spacing w:after="0"/>
        <w:jc w:val="both"/>
        <w:rPr>
          <w:rFonts w:ascii="Baskerville Old Face" w:hAnsi="Baskerville Old Face" w:cs="Times New Roman"/>
          <w:sz w:val="24"/>
          <w:szCs w:val="24"/>
        </w:rPr>
      </w:pPr>
      <w:r w:rsidRPr="000632CB">
        <w:rPr>
          <w:rFonts w:ascii="Baskerville Old Face" w:hAnsi="Baskerville Old Face" w:cs="Times New Roman"/>
          <w:sz w:val="24"/>
          <w:szCs w:val="24"/>
        </w:rPr>
        <w:t>A study on per capita income of farmers to formulate strategies to achieve the target of double farm income by 2022 by the state.</w:t>
      </w:r>
    </w:p>
    <w:p w:rsidR="00BD0FC7" w:rsidRPr="000632CB" w:rsidRDefault="00BD0FC7" w:rsidP="000632CB">
      <w:pPr>
        <w:pStyle w:val="ListParagraph"/>
        <w:numPr>
          <w:ilvl w:val="0"/>
          <w:numId w:val="3"/>
        </w:numPr>
        <w:spacing w:after="0"/>
        <w:jc w:val="both"/>
        <w:rPr>
          <w:rFonts w:ascii="Baskerville Old Face" w:hAnsi="Baskerville Old Face" w:cs="Times New Roman"/>
          <w:sz w:val="24"/>
          <w:szCs w:val="24"/>
        </w:rPr>
      </w:pPr>
      <w:r w:rsidRPr="000632CB">
        <w:rPr>
          <w:rFonts w:ascii="Baskerville Old Face" w:hAnsi="Baskerville Old Face" w:cs="Times New Roman"/>
          <w:sz w:val="24"/>
          <w:szCs w:val="24"/>
        </w:rPr>
        <w:t>A comprehensive study on the status of the Rural Primary Markets (RPMs) to understand their functioning and infrastructural facilities available and gaps.</w:t>
      </w:r>
    </w:p>
    <w:p w:rsidR="00BD0FC7" w:rsidRPr="000632CB" w:rsidRDefault="00BD0FC7" w:rsidP="000632CB">
      <w:pPr>
        <w:pStyle w:val="ListParagraph"/>
        <w:numPr>
          <w:ilvl w:val="0"/>
          <w:numId w:val="3"/>
        </w:numPr>
        <w:spacing w:after="0"/>
        <w:jc w:val="both"/>
        <w:rPr>
          <w:rFonts w:ascii="Baskerville Old Face" w:hAnsi="Baskerville Old Face" w:cs="Times New Roman"/>
          <w:sz w:val="24"/>
          <w:szCs w:val="24"/>
        </w:rPr>
      </w:pPr>
      <w:r w:rsidRPr="000632CB">
        <w:rPr>
          <w:rFonts w:ascii="Baskerville Old Face" w:hAnsi="Baskerville Old Face" w:cs="Times New Roman"/>
          <w:sz w:val="24"/>
          <w:szCs w:val="24"/>
        </w:rPr>
        <w:t>India’s Connection with South East Asia: The Historical and civilization link.</w:t>
      </w:r>
    </w:p>
    <w:p w:rsidR="00BD0FC7" w:rsidRPr="000632CB" w:rsidRDefault="00BD0FC7" w:rsidP="000632CB">
      <w:pPr>
        <w:pStyle w:val="ListParagraph"/>
        <w:numPr>
          <w:ilvl w:val="0"/>
          <w:numId w:val="3"/>
        </w:numPr>
        <w:spacing w:after="0"/>
        <w:jc w:val="both"/>
        <w:rPr>
          <w:rFonts w:ascii="Baskerville Old Face" w:hAnsi="Baskerville Old Face" w:cs="Times New Roman"/>
          <w:sz w:val="24"/>
          <w:szCs w:val="24"/>
        </w:rPr>
      </w:pPr>
      <w:r w:rsidRPr="000632CB">
        <w:rPr>
          <w:rFonts w:ascii="Baskerville Old Face" w:hAnsi="Baskerville Old Face" w:cs="Times New Roman"/>
          <w:sz w:val="24"/>
          <w:szCs w:val="24"/>
        </w:rPr>
        <w:t>Study on Skilling of Youths in Assam.</w:t>
      </w:r>
    </w:p>
    <w:p w:rsidR="00BD0FC7" w:rsidRPr="000632CB" w:rsidRDefault="00BD0FC7" w:rsidP="000632CB">
      <w:pPr>
        <w:pStyle w:val="ListParagraph"/>
        <w:numPr>
          <w:ilvl w:val="0"/>
          <w:numId w:val="3"/>
        </w:numPr>
        <w:spacing w:after="0"/>
        <w:jc w:val="both"/>
        <w:rPr>
          <w:rFonts w:ascii="Baskerville Old Face" w:hAnsi="Baskerville Old Face" w:cs="Times New Roman"/>
          <w:sz w:val="24"/>
          <w:szCs w:val="24"/>
        </w:rPr>
      </w:pPr>
      <w:r w:rsidRPr="000632CB">
        <w:rPr>
          <w:rFonts w:ascii="Baskerville Old Face" w:hAnsi="Baskerville Old Face" w:cs="Times New Roman"/>
          <w:sz w:val="24"/>
          <w:szCs w:val="24"/>
        </w:rPr>
        <w:t xml:space="preserve">Study on the </w:t>
      </w:r>
      <w:r w:rsidR="00694AE9" w:rsidRPr="000632CB">
        <w:rPr>
          <w:rFonts w:ascii="Baskerville Old Face" w:hAnsi="Baskerville Old Face" w:cs="Times New Roman"/>
          <w:sz w:val="24"/>
          <w:szCs w:val="24"/>
        </w:rPr>
        <w:t>status of existing infrastructure/network of</w:t>
      </w:r>
      <w:r w:rsidRPr="000632CB">
        <w:rPr>
          <w:rFonts w:ascii="Baskerville Old Face" w:hAnsi="Baskerville Old Face" w:cs="Times New Roman"/>
          <w:sz w:val="24"/>
          <w:szCs w:val="24"/>
        </w:rPr>
        <w:t xml:space="preserve"> PWD in Assam.</w:t>
      </w:r>
    </w:p>
    <w:p w:rsidR="00BD0FC7" w:rsidRPr="000632CB" w:rsidRDefault="00BD0FC7" w:rsidP="000632CB">
      <w:pPr>
        <w:jc w:val="both"/>
        <w:rPr>
          <w:rFonts w:ascii="Baskerville Old Face" w:hAnsi="Baskerville Old Face"/>
          <w:sz w:val="24"/>
          <w:szCs w:val="24"/>
        </w:rPr>
      </w:pPr>
    </w:p>
    <w:p w:rsidR="00BB3D25" w:rsidRPr="000632CB" w:rsidRDefault="00BB3D25" w:rsidP="000632CB">
      <w:pPr>
        <w:pStyle w:val="ListParagraph"/>
        <w:numPr>
          <w:ilvl w:val="0"/>
          <w:numId w:val="4"/>
        </w:numPr>
        <w:ind w:left="426" w:hanging="426"/>
        <w:jc w:val="both"/>
        <w:rPr>
          <w:rFonts w:ascii="Baskerville Old Face" w:hAnsi="Baskerville Old Face" w:cs="Times New Roman"/>
          <w:bCs/>
          <w:sz w:val="24"/>
          <w:szCs w:val="24"/>
        </w:rPr>
      </w:pPr>
      <w:r w:rsidRPr="000632CB">
        <w:rPr>
          <w:rFonts w:ascii="Baskerville Old Face" w:hAnsi="Baskerville Old Face" w:cs="Times New Roman"/>
          <w:b/>
          <w:bCs/>
          <w:i/>
          <w:sz w:val="24"/>
          <w:szCs w:val="24"/>
          <w:lang w:val="en-US"/>
        </w:rPr>
        <w:t>District Resource Mapping</w:t>
      </w:r>
      <w:r w:rsidR="00A60A6F" w:rsidRPr="000632CB">
        <w:rPr>
          <w:rFonts w:ascii="Baskerville Old Face" w:hAnsi="Baskerville Old Face" w:cs="Times New Roman"/>
          <w:b/>
          <w:bCs/>
          <w:i/>
          <w:sz w:val="24"/>
          <w:szCs w:val="24"/>
          <w:lang w:val="en-US"/>
        </w:rPr>
        <w:t xml:space="preserve"> </w:t>
      </w:r>
      <w:r w:rsidRPr="000632CB">
        <w:rPr>
          <w:rFonts w:ascii="Baskerville Old Face" w:hAnsi="Baskerville Old Face" w:cs="Times New Roman"/>
          <w:b/>
          <w:bCs/>
          <w:i/>
          <w:sz w:val="24"/>
          <w:szCs w:val="24"/>
          <w:lang w:val="en-US"/>
        </w:rPr>
        <w:t>and State Planning Atlas</w:t>
      </w:r>
      <w:r w:rsidRPr="000632CB">
        <w:rPr>
          <w:rFonts w:ascii="Baskerville Old Face" w:hAnsi="Baskerville Old Face" w:cs="Times New Roman"/>
          <w:b/>
          <w:bCs/>
          <w:i/>
          <w:sz w:val="24"/>
          <w:szCs w:val="24"/>
          <w:lang w:val="en-GB"/>
        </w:rPr>
        <w:t>:</w:t>
      </w:r>
      <w:r w:rsidRPr="000632CB">
        <w:rPr>
          <w:rFonts w:ascii="Baskerville Old Face" w:hAnsi="Baskerville Old Face" w:cs="Times New Roman"/>
          <w:bCs/>
          <w:sz w:val="24"/>
          <w:szCs w:val="24"/>
          <w:lang w:val="en-GB"/>
        </w:rPr>
        <w:t xml:space="preserve"> in the 2</w:t>
      </w:r>
      <w:r w:rsidRPr="000632CB">
        <w:rPr>
          <w:rFonts w:ascii="Baskerville Old Face" w:hAnsi="Baskerville Old Face" w:cs="Times New Roman"/>
          <w:bCs/>
          <w:sz w:val="24"/>
          <w:szCs w:val="24"/>
          <w:vertAlign w:val="superscript"/>
          <w:lang w:val="en-GB"/>
        </w:rPr>
        <w:t>nd</w:t>
      </w:r>
      <w:r w:rsidRPr="000632CB">
        <w:rPr>
          <w:rFonts w:ascii="Baskerville Old Face" w:hAnsi="Baskerville Old Face" w:cs="Times New Roman"/>
          <w:bCs/>
          <w:sz w:val="24"/>
          <w:szCs w:val="24"/>
          <w:lang w:val="en-GB"/>
        </w:rPr>
        <w:t xml:space="preserve"> GB Meeting Hon’ble Chief Minister</w:t>
      </w:r>
      <w:r w:rsidRPr="000632CB">
        <w:rPr>
          <w:rFonts w:ascii="Baskerville Old Face" w:hAnsi="Baskerville Old Face" w:cs="Times New Roman"/>
          <w:bCs/>
          <w:sz w:val="24"/>
          <w:szCs w:val="24"/>
          <w:lang w:val="en-US"/>
        </w:rPr>
        <w:t>/Chairman SITA advised to take up project for detailed mapping of district resources so that necessary action plan for all round development could be prepared taking into consideration the resource strength of each district.</w:t>
      </w:r>
      <w:r w:rsidRPr="000632CB">
        <w:rPr>
          <w:rFonts w:ascii="Baskerville Old Face" w:hAnsi="Baskerville Old Face" w:cs="Times New Roman"/>
          <w:bCs/>
          <w:sz w:val="24"/>
          <w:szCs w:val="24"/>
          <w:lang w:val="en-GB"/>
        </w:rPr>
        <w:t xml:space="preserve"> </w:t>
      </w:r>
      <w:r w:rsidRPr="000632CB">
        <w:rPr>
          <w:rFonts w:ascii="Baskerville Old Face" w:hAnsi="Baskerville Old Face" w:cs="Times New Roman"/>
          <w:bCs/>
          <w:sz w:val="24"/>
          <w:szCs w:val="24"/>
          <w:lang w:val="en-US"/>
        </w:rPr>
        <w:t xml:space="preserve">District Administration have been requested to submit status on their e-readiness based on a list of parameters/ indicators in a format designed by SITA. A Committee is constituted by SITA with </w:t>
      </w:r>
      <w:r w:rsidR="00A60A6F" w:rsidRPr="000632CB">
        <w:rPr>
          <w:rFonts w:ascii="Baskerville Old Face" w:hAnsi="Baskerville Old Face" w:cs="Times New Roman"/>
          <w:bCs/>
          <w:sz w:val="24"/>
          <w:szCs w:val="24"/>
          <w:lang w:val="en-US"/>
        </w:rPr>
        <w:t xml:space="preserve">Commissioner &amp; Secretary </w:t>
      </w:r>
      <w:r w:rsidRPr="000632CB">
        <w:rPr>
          <w:rFonts w:ascii="Baskerville Old Face" w:hAnsi="Baskerville Old Face" w:cs="Times New Roman"/>
          <w:bCs/>
          <w:sz w:val="24"/>
          <w:szCs w:val="24"/>
          <w:lang w:val="en-US"/>
        </w:rPr>
        <w:t>Finance  Department as Chairman and members from departments/agencies viz. IT, Science &amp; Technology,  T&amp;D, NHM, NIC, AMTRON, NESAC, ARSAC etc. The committee will facilitate implementation of National Data Sharing and Accessibility Policy (NDSAP) and prepare a planning atlas for the state with data analytics and monitoring facilities on a portal designed for</w:t>
      </w:r>
      <w:r w:rsidR="00A60A6F" w:rsidRPr="000632CB">
        <w:rPr>
          <w:rFonts w:ascii="Baskerville Old Face" w:hAnsi="Baskerville Old Face" w:cs="Times New Roman"/>
          <w:bCs/>
          <w:sz w:val="24"/>
          <w:szCs w:val="24"/>
          <w:lang w:val="en-US"/>
        </w:rPr>
        <w:t xml:space="preserve"> the purpose with the support from</w:t>
      </w:r>
      <w:r w:rsidRPr="000632CB">
        <w:rPr>
          <w:rFonts w:ascii="Baskerville Old Face" w:hAnsi="Baskerville Old Face" w:cs="Times New Roman"/>
          <w:bCs/>
          <w:sz w:val="24"/>
          <w:szCs w:val="24"/>
          <w:lang w:val="en-US"/>
        </w:rPr>
        <w:t xml:space="preserve"> all stakeholders.</w:t>
      </w:r>
    </w:p>
    <w:p w:rsidR="00A60A6F" w:rsidRPr="000632CB" w:rsidRDefault="00A60A6F" w:rsidP="000632CB">
      <w:pPr>
        <w:pStyle w:val="ListParagraph"/>
        <w:ind w:left="426"/>
        <w:jc w:val="both"/>
        <w:rPr>
          <w:rFonts w:ascii="Baskerville Old Face" w:hAnsi="Baskerville Old Face" w:cs="Times New Roman"/>
          <w:bCs/>
          <w:sz w:val="24"/>
          <w:szCs w:val="24"/>
        </w:rPr>
      </w:pPr>
    </w:p>
    <w:p w:rsidR="00A60A6F" w:rsidRPr="000632CB" w:rsidRDefault="00A60A6F" w:rsidP="000632CB">
      <w:pPr>
        <w:pStyle w:val="ListParagraph"/>
        <w:numPr>
          <w:ilvl w:val="0"/>
          <w:numId w:val="4"/>
        </w:numPr>
        <w:ind w:left="426" w:hanging="426"/>
        <w:jc w:val="both"/>
        <w:rPr>
          <w:rFonts w:ascii="Baskerville Old Face" w:hAnsi="Baskerville Old Face" w:cs="Times New Roman"/>
          <w:b/>
          <w:bCs/>
          <w:sz w:val="24"/>
          <w:szCs w:val="24"/>
        </w:rPr>
      </w:pPr>
      <w:r w:rsidRPr="000632CB">
        <w:rPr>
          <w:rFonts w:ascii="Baskerville Old Face" w:hAnsi="Baskerville Old Face" w:cs="Times New Roman"/>
          <w:b/>
          <w:bCs/>
          <w:sz w:val="24"/>
          <w:szCs w:val="24"/>
        </w:rPr>
        <w:t>Workshop/Seminar:</w:t>
      </w:r>
    </w:p>
    <w:p w:rsidR="00BB3D25" w:rsidRPr="000632CB" w:rsidRDefault="00A60A6F" w:rsidP="000632CB">
      <w:pPr>
        <w:jc w:val="both"/>
        <w:rPr>
          <w:rFonts w:ascii="Baskerville Old Face" w:hAnsi="Baskerville Old Face"/>
          <w:sz w:val="24"/>
          <w:szCs w:val="24"/>
        </w:rPr>
      </w:pPr>
      <w:r w:rsidRPr="000632CB">
        <w:rPr>
          <w:rFonts w:ascii="Baskerville Old Face" w:hAnsi="Baskerville Old Face"/>
          <w:sz w:val="24"/>
          <w:szCs w:val="24"/>
        </w:rPr>
        <w:t>During the year 2018-19, under the aegis of SITA</w:t>
      </w:r>
      <w:r w:rsidR="00401E14" w:rsidRPr="000632CB">
        <w:rPr>
          <w:rFonts w:ascii="Baskerville Old Face" w:hAnsi="Baskerville Old Face"/>
          <w:sz w:val="24"/>
          <w:szCs w:val="24"/>
        </w:rPr>
        <w:t xml:space="preserve"> following workshops/Seminars are being conducted in collaboration with some State Government departments and other organisations-</w:t>
      </w:r>
    </w:p>
    <w:p w:rsidR="00847AAB" w:rsidRPr="000632CB" w:rsidRDefault="00847AAB" w:rsidP="000632CB">
      <w:pPr>
        <w:pStyle w:val="ListParagraph"/>
        <w:numPr>
          <w:ilvl w:val="0"/>
          <w:numId w:val="9"/>
        </w:numPr>
        <w:ind w:left="709" w:hanging="283"/>
        <w:jc w:val="both"/>
        <w:rPr>
          <w:rFonts w:ascii="Baskerville Old Face" w:hAnsi="Baskerville Old Face" w:cs="Times New Roman"/>
          <w:sz w:val="24"/>
          <w:szCs w:val="24"/>
        </w:rPr>
      </w:pPr>
      <w:r w:rsidRPr="000632CB">
        <w:rPr>
          <w:rFonts w:ascii="Baskerville Old Face" w:hAnsi="Baskerville Old Face" w:cs="Times New Roman"/>
          <w:sz w:val="24"/>
          <w:szCs w:val="24"/>
        </w:rPr>
        <w:t xml:space="preserve">A Daylong Seminar on </w:t>
      </w:r>
      <w:r w:rsidRPr="000632CB">
        <w:rPr>
          <w:rFonts w:ascii="Baskerville Old Face" w:hAnsi="Baskerville Old Face" w:cs="Times New Roman"/>
          <w:b/>
          <w:i/>
          <w:sz w:val="24"/>
          <w:szCs w:val="24"/>
        </w:rPr>
        <w:t xml:space="preserve">Underwater Domain Awareness (UDA) Framework for Effective ‘Security and Growth for all in the region (SAGAR)’ Vision for the River Ecosystem in the North East </w:t>
      </w:r>
      <w:r w:rsidRPr="000632CB">
        <w:rPr>
          <w:rFonts w:ascii="Baskerville Old Face" w:hAnsi="Baskerville Old Face" w:cs="Times New Roman"/>
          <w:sz w:val="24"/>
          <w:szCs w:val="24"/>
        </w:rPr>
        <w:t>in association with Assam Science and Technology Council  (ASTEC) at Assam Administrative Staff College, Khanapara, Guwahati on 21</w:t>
      </w:r>
      <w:r w:rsidRPr="000632CB">
        <w:rPr>
          <w:rFonts w:ascii="Baskerville Old Face" w:hAnsi="Baskerville Old Face" w:cs="Times New Roman"/>
          <w:sz w:val="24"/>
          <w:szCs w:val="24"/>
          <w:vertAlign w:val="superscript"/>
        </w:rPr>
        <w:t>st</w:t>
      </w:r>
      <w:r w:rsidRPr="000632CB">
        <w:rPr>
          <w:rFonts w:ascii="Baskerville Old Face" w:hAnsi="Baskerville Old Face" w:cs="Times New Roman"/>
          <w:sz w:val="24"/>
          <w:szCs w:val="24"/>
        </w:rPr>
        <w:t xml:space="preserve"> February, 2019.</w:t>
      </w:r>
    </w:p>
    <w:p w:rsidR="00847AAB" w:rsidRPr="000632CB" w:rsidRDefault="00847AAB" w:rsidP="000632CB">
      <w:pPr>
        <w:pStyle w:val="ListParagraph"/>
        <w:numPr>
          <w:ilvl w:val="0"/>
          <w:numId w:val="9"/>
        </w:numPr>
        <w:ind w:left="709" w:hanging="283"/>
        <w:jc w:val="both"/>
        <w:rPr>
          <w:rFonts w:ascii="Baskerville Old Face" w:hAnsi="Baskerville Old Face" w:cs="Times New Roman"/>
          <w:sz w:val="24"/>
          <w:szCs w:val="24"/>
        </w:rPr>
      </w:pPr>
      <w:r w:rsidRPr="000632CB">
        <w:rPr>
          <w:rFonts w:ascii="Baskerville Old Face" w:hAnsi="Baskerville Old Face" w:cs="Times New Roman"/>
          <w:sz w:val="24"/>
          <w:szCs w:val="24"/>
        </w:rPr>
        <w:t xml:space="preserve">Workshop on </w:t>
      </w:r>
      <w:r w:rsidRPr="000632CB">
        <w:rPr>
          <w:rFonts w:ascii="Baskerville Old Face" w:hAnsi="Baskerville Old Face" w:cs="Times New Roman"/>
          <w:b/>
          <w:i/>
          <w:sz w:val="24"/>
          <w:szCs w:val="24"/>
        </w:rPr>
        <w:t>Rastriya Kisor Swasthya Karyakram</w:t>
      </w:r>
      <w:r w:rsidR="0007626B" w:rsidRPr="000632CB">
        <w:rPr>
          <w:rFonts w:ascii="Baskerville Old Face" w:hAnsi="Baskerville Old Face" w:cs="Times New Roman"/>
          <w:b/>
          <w:i/>
          <w:sz w:val="24"/>
          <w:szCs w:val="24"/>
        </w:rPr>
        <w:t xml:space="preserve"> (RKSK)</w:t>
      </w:r>
      <w:r w:rsidRPr="000632CB">
        <w:rPr>
          <w:rFonts w:ascii="Baskerville Old Face" w:hAnsi="Baskerville Old Face" w:cs="Times New Roman"/>
          <w:b/>
          <w:i/>
          <w:sz w:val="24"/>
          <w:szCs w:val="24"/>
        </w:rPr>
        <w:t xml:space="preserve"> Learning Lab District Initiative</w:t>
      </w:r>
      <w:r w:rsidRPr="000632CB">
        <w:rPr>
          <w:rFonts w:ascii="Baskerville Old Face" w:hAnsi="Baskerville Old Face" w:cs="Times New Roman"/>
          <w:sz w:val="24"/>
          <w:szCs w:val="24"/>
        </w:rPr>
        <w:t xml:space="preserve"> in collaboration with UNICEF on 1</w:t>
      </w:r>
      <w:r w:rsidRPr="000632CB">
        <w:rPr>
          <w:rFonts w:ascii="Baskerville Old Face" w:hAnsi="Baskerville Old Face" w:cs="Times New Roman"/>
          <w:sz w:val="24"/>
          <w:szCs w:val="24"/>
          <w:vertAlign w:val="superscript"/>
        </w:rPr>
        <w:t>st</w:t>
      </w:r>
      <w:r w:rsidRPr="000632CB">
        <w:rPr>
          <w:rFonts w:ascii="Baskerville Old Face" w:hAnsi="Baskerville Old Face" w:cs="Times New Roman"/>
          <w:sz w:val="24"/>
          <w:szCs w:val="24"/>
        </w:rPr>
        <w:t xml:space="preserve"> March, 2019 at Assam Administrative Staff College, Khanapara, Guwahati.</w:t>
      </w:r>
    </w:p>
    <w:p w:rsidR="00847AAB" w:rsidRPr="000632CB" w:rsidRDefault="00847AAB" w:rsidP="000632CB">
      <w:pPr>
        <w:pStyle w:val="ListParagraph"/>
        <w:numPr>
          <w:ilvl w:val="0"/>
          <w:numId w:val="9"/>
        </w:numPr>
        <w:ind w:left="709" w:hanging="283"/>
        <w:jc w:val="both"/>
        <w:rPr>
          <w:rFonts w:ascii="Baskerville Old Face" w:hAnsi="Baskerville Old Face" w:cs="Times New Roman"/>
          <w:sz w:val="24"/>
          <w:szCs w:val="24"/>
        </w:rPr>
      </w:pPr>
      <w:r w:rsidRPr="000632CB">
        <w:rPr>
          <w:rFonts w:ascii="Baskerville Old Face" w:hAnsi="Baskerville Old Face" w:cs="Times New Roman"/>
          <w:sz w:val="24"/>
          <w:szCs w:val="24"/>
        </w:rPr>
        <w:lastRenderedPageBreak/>
        <w:t xml:space="preserve">One Day Brainstorming Session on </w:t>
      </w:r>
      <w:r w:rsidR="0007626B" w:rsidRPr="000632CB">
        <w:rPr>
          <w:rFonts w:ascii="Baskerville Old Face" w:hAnsi="Baskerville Old Face" w:cs="Times New Roman"/>
          <w:sz w:val="24"/>
          <w:szCs w:val="24"/>
        </w:rPr>
        <w:t>‘</w:t>
      </w:r>
      <w:r w:rsidRPr="000632CB">
        <w:rPr>
          <w:rFonts w:ascii="Baskerville Old Face" w:hAnsi="Baskerville Old Face" w:cs="Times New Roman"/>
          <w:b/>
          <w:i/>
          <w:sz w:val="24"/>
          <w:szCs w:val="24"/>
        </w:rPr>
        <w:t xml:space="preserve">Animal Husbandry </w:t>
      </w:r>
      <w:r w:rsidR="0007626B" w:rsidRPr="000632CB">
        <w:rPr>
          <w:rFonts w:ascii="Baskerville Old Face" w:hAnsi="Baskerville Old Face" w:cs="Times New Roman"/>
          <w:b/>
          <w:i/>
          <w:sz w:val="24"/>
          <w:szCs w:val="24"/>
        </w:rPr>
        <w:t xml:space="preserve">&amp; Veterinary </w:t>
      </w:r>
      <w:r w:rsidRPr="000632CB">
        <w:rPr>
          <w:rFonts w:ascii="Baskerville Old Face" w:hAnsi="Baskerville Old Face" w:cs="Times New Roman"/>
          <w:b/>
          <w:i/>
          <w:sz w:val="24"/>
          <w:szCs w:val="24"/>
        </w:rPr>
        <w:t>and Fisheries</w:t>
      </w:r>
      <w:r w:rsidR="0007626B" w:rsidRPr="000632CB">
        <w:rPr>
          <w:rFonts w:ascii="Baskerville Old Face" w:hAnsi="Baskerville Old Face" w:cs="Times New Roman"/>
          <w:b/>
          <w:i/>
          <w:sz w:val="24"/>
          <w:szCs w:val="24"/>
        </w:rPr>
        <w:t>’</w:t>
      </w:r>
      <w:r w:rsidRPr="000632CB">
        <w:rPr>
          <w:rFonts w:ascii="Baskerville Old Face" w:hAnsi="Baskerville Old Face" w:cs="Times New Roman"/>
          <w:sz w:val="24"/>
          <w:szCs w:val="24"/>
        </w:rPr>
        <w:t xml:space="preserve"> in collaboration with Assam Agriculture University on 6</w:t>
      </w:r>
      <w:r w:rsidRPr="000632CB">
        <w:rPr>
          <w:rFonts w:ascii="Baskerville Old Face" w:hAnsi="Baskerville Old Face" w:cs="Times New Roman"/>
          <w:sz w:val="24"/>
          <w:szCs w:val="24"/>
          <w:vertAlign w:val="superscript"/>
        </w:rPr>
        <w:t>th</w:t>
      </w:r>
      <w:r w:rsidRPr="000632CB">
        <w:rPr>
          <w:rFonts w:ascii="Baskerville Old Face" w:hAnsi="Baskerville Old Face" w:cs="Times New Roman"/>
          <w:sz w:val="24"/>
          <w:szCs w:val="24"/>
        </w:rPr>
        <w:t xml:space="preserve">  March, 2019 at Assam Administrative Staff College, Khanapara, Guwahati.</w:t>
      </w:r>
    </w:p>
    <w:p w:rsidR="00140707" w:rsidRDefault="00140707" w:rsidP="000632CB">
      <w:pPr>
        <w:pStyle w:val="ListParagraph"/>
        <w:ind w:left="709" w:hanging="283"/>
        <w:jc w:val="both"/>
        <w:rPr>
          <w:rFonts w:ascii="Baskerville Old Face" w:hAnsi="Baskerville Old Face" w:cs="Times New Roman"/>
          <w:sz w:val="24"/>
          <w:szCs w:val="24"/>
        </w:rPr>
      </w:pPr>
    </w:p>
    <w:p w:rsidR="00140707" w:rsidRPr="00140707" w:rsidRDefault="00140707" w:rsidP="00140707">
      <w:pPr>
        <w:pStyle w:val="ListParagraph"/>
        <w:numPr>
          <w:ilvl w:val="0"/>
          <w:numId w:val="4"/>
        </w:numPr>
        <w:shd w:val="clear" w:color="auto" w:fill="FFFFFF"/>
        <w:spacing w:after="0"/>
        <w:ind w:left="426" w:hanging="426"/>
        <w:jc w:val="both"/>
        <w:rPr>
          <w:rFonts w:ascii="Baskerville Old Face" w:eastAsia="Times New Roman" w:hAnsi="Baskerville Old Face" w:cs="Helvetica"/>
          <w:b/>
          <w:color w:val="000000"/>
          <w:sz w:val="24"/>
          <w:szCs w:val="24"/>
          <w:lang w:eastAsia="en-IN"/>
        </w:rPr>
      </w:pPr>
      <w:r>
        <w:rPr>
          <w:rFonts w:ascii="Baskerville Old Face" w:eastAsia="Times New Roman" w:hAnsi="Baskerville Old Face" w:cs="Helvetica"/>
          <w:b/>
          <w:color w:val="000000"/>
          <w:sz w:val="24"/>
          <w:szCs w:val="24"/>
          <w:lang w:eastAsia="en-IN"/>
        </w:rPr>
        <w:t>SITA is in the process of taki</w:t>
      </w:r>
      <w:r w:rsidRPr="00140707">
        <w:rPr>
          <w:rFonts w:ascii="Baskerville Old Face" w:eastAsia="Times New Roman" w:hAnsi="Baskerville Old Face" w:cs="Helvetica"/>
          <w:b/>
          <w:color w:val="000000"/>
          <w:sz w:val="24"/>
          <w:szCs w:val="24"/>
          <w:lang w:eastAsia="en-IN"/>
        </w:rPr>
        <w:t>ng up a Project with the aim to use optimally the water hyacinth resources in Assam.</w:t>
      </w:r>
      <w:r>
        <w:rPr>
          <w:rFonts w:ascii="Baskerville Old Face" w:eastAsia="Times New Roman" w:hAnsi="Baskerville Old Face" w:cs="Helvetica"/>
          <w:b/>
          <w:color w:val="000000"/>
          <w:sz w:val="24"/>
          <w:szCs w:val="24"/>
          <w:lang w:eastAsia="en-IN"/>
        </w:rPr>
        <w:t xml:space="preserve"> The project will promote</w:t>
      </w:r>
      <w:r w:rsidRPr="00140707">
        <w:rPr>
          <w:rFonts w:ascii="Baskerville Old Face" w:eastAsia="Times New Roman" w:hAnsi="Baskerville Old Face" w:cs="Helvetica"/>
          <w:b/>
          <w:color w:val="000000"/>
          <w:sz w:val="24"/>
          <w:szCs w:val="24"/>
          <w:lang w:eastAsia="en-IN"/>
        </w:rPr>
        <w:t xml:space="preserve"> South-Asian Cooperation </w:t>
      </w:r>
      <w:r>
        <w:rPr>
          <w:rFonts w:ascii="Baskerville Old Face" w:eastAsia="Times New Roman" w:hAnsi="Baskerville Old Face" w:cs="Helvetica"/>
          <w:b/>
          <w:color w:val="000000"/>
          <w:sz w:val="24"/>
          <w:szCs w:val="24"/>
          <w:lang w:eastAsia="en-IN"/>
        </w:rPr>
        <w:t>by</w:t>
      </w:r>
      <w:r w:rsidRPr="00140707">
        <w:rPr>
          <w:rFonts w:ascii="Baskerville Old Face" w:eastAsia="Times New Roman" w:hAnsi="Baskerville Old Face" w:cs="Helvetica"/>
          <w:b/>
          <w:color w:val="000000"/>
          <w:sz w:val="24"/>
          <w:szCs w:val="24"/>
          <w:lang w:eastAsia="en-IN"/>
        </w:rPr>
        <w:t xml:space="preserve"> Establishing Strong Partnerships in PPP  framework</w:t>
      </w:r>
      <w:r>
        <w:rPr>
          <w:rFonts w:ascii="Baskerville Old Face" w:eastAsia="Times New Roman" w:hAnsi="Baskerville Old Face" w:cs="Helvetica"/>
          <w:b/>
          <w:color w:val="000000"/>
          <w:sz w:val="24"/>
          <w:szCs w:val="24"/>
          <w:lang w:eastAsia="en-IN"/>
        </w:rPr>
        <w:t>:</w:t>
      </w:r>
    </w:p>
    <w:p w:rsidR="00140707" w:rsidRPr="00140707" w:rsidRDefault="00140707" w:rsidP="00140707">
      <w:pPr>
        <w:shd w:val="clear" w:color="auto" w:fill="FFFFFF"/>
        <w:spacing w:after="0"/>
        <w:jc w:val="both"/>
        <w:rPr>
          <w:rFonts w:ascii="Baskerville Old Face" w:eastAsia="Times New Roman" w:hAnsi="Baskerville Old Face" w:cs="Helvetica"/>
          <w:color w:val="000000"/>
          <w:sz w:val="24"/>
          <w:szCs w:val="24"/>
          <w:lang w:eastAsia="en-IN"/>
        </w:rPr>
      </w:pPr>
    </w:p>
    <w:p w:rsidR="00140707" w:rsidRDefault="00140707" w:rsidP="00A272D7">
      <w:pPr>
        <w:pStyle w:val="ListParagraph"/>
        <w:numPr>
          <w:ilvl w:val="0"/>
          <w:numId w:val="10"/>
        </w:numPr>
        <w:shd w:val="clear" w:color="auto" w:fill="FFFFFF"/>
        <w:spacing w:after="0"/>
        <w:jc w:val="both"/>
        <w:rPr>
          <w:rFonts w:ascii="Baskerville Old Face" w:eastAsia="Times New Roman" w:hAnsi="Baskerville Old Face" w:cs="Helvetica"/>
          <w:color w:val="000000"/>
          <w:sz w:val="24"/>
          <w:szCs w:val="24"/>
          <w:lang w:eastAsia="en-IN"/>
        </w:rPr>
      </w:pPr>
      <w:r w:rsidRPr="00A272D7">
        <w:rPr>
          <w:rFonts w:ascii="Baskerville Old Face" w:eastAsia="Times New Roman" w:hAnsi="Baskerville Old Face" w:cs="Helvetica"/>
          <w:color w:val="000000"/>
          <w:sz w:val="24"/>
          <w:szCs w:val="24"/>
          <w:lang w:eastAsia="en-IN"/>
        </w:rPr>
        <w:t>The proposed project which is aiming to use optimally the water hyacinth resources in Assam   (estimated dry resources of 25 lakh tons per annum which is so far not harnessed), to open up sustainable livelihood for a good number of people and also to create alternate energy resource,  has potentially an alignment  to  integrate the  activities to SDGs. As India will continue to focus on nurturing partnerships at the regional and global levels where Assam wants to play a pivotal role keeping in view of  ‘Act East Policy’ of Govt of India, there is immense  and definitive possibility of  flow of adoptable  technology from  South Asian Countries in this context. It is believed that with combined and sustained efforts, it will indeed be possible to eradicate poverty and ensure a prosperous  communities for a large section of people.</w:t>
      </w:r>
    </w:p>
    <w:p w:rsidR="00140707" w:rsidRPr="00140707" w:rsidRDefault="00140707" w:rsidP="00140707">
      <w:pPr>
        <w:shd w:val="clear" w:color="auto" w:fill="FFFFFF"/>
        <w:spacing w:after="0"/>
        <w:jc w:val="both"/>
        <w:rPr>
          <w:rFonts w:ascii="Baskerville Old Face" w:eastAsia="Times New Roman" w:hAnsi="Baskerville Old Face" w:cs="Helvetica"/>
          <w:color w:val="000000"/>
          <w:sz w:val="24"/>
          <w:szCs w:val="24"/>
          <w:lang w:eastAsia="en-IN"/>
        </w:rPr>
      </w:pPr>
    </w:p>
    <w:p w:rsidR="00140707" w:rsidRDefault="00140707" w:rsidP="00A272D7">
      <w:pPr>
        <w:pStyle w:val="ListParagraph"/>
        <w:numPr>
          <w:ilvl w:val="0"/>
          <w:numId w:val="10"/>
        </w:numPr>
        <w:shd w:val="clear" w:color="auto" w:fill="FFFFFF"/>
        <w:spacing w:after="0"/>
        <w:jc w:val="both"/>
        <w:rPr>
          <w:rFonts w:ascii="Baskerville Old Face" w:eastAsia="Times New Roman" w:hAnsi="Baskerville Old Face" w:cs="Helvetica"/>
          <w:color w:val="000000"/>
          <w:sz w:val="24"/>
          <w:szCs w:val="24"/>
          <w:lang w:eastAsia="en-IN"/>
        </w:rPr>
      </w:pPr>
      <w:r w:rsidRPr="00A272D7">
        <w:rPr>
          <w:rFonts w:ascii="Baskerville Old Face" w:eastAsia="Times New Roman" w:hAnsi="Baskerville Old Face" w:cs="Helvetica"/>
          <w:color w:val="000000"/>
          <w:sz w:val="24"/>
          <w:szCs w:val="24"/>
          <w:lang w:eastAsia="en-IN"/>
        </w:rPr>
        <w:t xml:space="preserve">To achieve the objectives in a framework of shared prosperity and destiny, particularly in the state of Assam , the principles of  South-Asian Cooperation of Govt of India in its bilateral and multilateral engagements comes into picture. The collaboration of </w:t>
      </w:r>
      <w:r w:rsidR="00C63150">
        <w:rPr>
          <w:rFonts w:ascii="Baskerville Old Face" w:eastAsia="Times New Roman" w:hAnsi="Baskerville Old Face" w:cs="Helvetica"/>
          <w:color w:val="000000"/>
          <w:sz w:val="24"/>
          <w:szCs w:val="24"/>
          <w:lang w:eastAsia="en-IN"/>
        </w:rPr>
        <w:t>Global Green Growth Institute (</w:t>
      </w:r>
      <w:r w:rsidRPr="00A272D7">
        <w:rPr>
          <w:rFonts w:ascii="Baskerville Old Face" w:eastAsia="Times New Roman" w:hAnsi="Baskerville Old Face" w:cs="Helvetica"/>
          <w:color w:val="000000"/>
          <w:sz w:val="24"/>
          <w:szCs w:val="24"/>
          <w:lang w:eastAsia="en-IN"/>
        </w:rPr>
        <w:t>GGGI</w:t>
      </w:r>
      <w:r w:rsidR="00C63150">
        <w:rPr>
          <w:rFonts w:ascii="Baskerville Old Face" w:eastAsia="Times New Roman" w:hAnsi="Baskerville Old Face" w:cs="Helvetica"/>
          <w:color w:val="000000"/>
          <w:sz w:val="24"/>
          <w:szCs w:val="24"/>
          <w:lang w:eastAsia="en-IN"/>
        </w:rPr>
        <w:t>)</w:t>
      </w:r>
      <w:r w:rsidRPr="00A272D7">
        <w:rPr>
          <w:rFonts w:ascii="Baskerville Old Face" w:eastAsia="Times New Roman" w:hAnsi="Baskerville Old Face" w:cs="Helvetica"/>
          <w:color w:val="000000"/>
          <w:sz w:val="24"/>
          <w:szCs w:val="24"/>
          <w:lang w:eastAsia="en-IN"/>
        </w:rPr>
        <w:t> </w:t>
      </w:r>
      <w:r w:rsidR="00C63150">
        <w:rPr>
          <w:rFonts w:ascii="Baskerville Old Face" w:eastAsia="Times New Roman" w:hAnsi="Baskerville Old Face" w:cs="Helvetica"/>
          <w:color w:val="000000"/>
          <w:sz w:val="24"/>
          <w:szCs w:val="24"/>
          <w:lang w:eastAsia="en-IN"/>
        </w:rPr>
        <w:t>India</w:t>
      </w:r>
      <w:r w:rsidRPr="00A272D7">
        <w:rPr>
          <w:rFonts w:ascii="Baskerville Old Face" w:eastAsia="Times New Roman" w:hAnsi="Baskerville Old Face" w:cs="Helvetica"/>
          <w:color w:val="000000"/>
          <w:sz w:val="24"/>
          <w:szCs w:val="24"/>
          <w:lang w:eastAsia="en-IN"/>
        </w:rPr>
        <w:t xml:space="preserve"> through  knowledge sharing partnership in this proposed journey woul</w:t>
      </w:r>
      <w:r w:rsidR="00C63150">
        <w:rPr>
          <w:rFonts w:ascii="Baskerville Old Face" w:eastAsia="Times New Roman" w:hAnsi="Baskerville Old Face" w:cs="Helvetica"/>
          <w:color w:val="000000"/>
          <w:sz w:val="24"/>
          <w:szCs w:val="24"/>
          <w:lang w:eastAsia="en-IN"/>
        </w:rPr>
        <w:t>d  help to foster the southern A</w:t>
      </w:r>
      <w:r w:rsidRPr="00A272D7">
        <w:rPr>
          <w:rFonts w:ascii="Baskerville Old Face" w:eastAsia="Times New Roman" w:hAnsi="Baskerville Old Face" w:cs="Helvetica"/>
          <w:color w:val="000000"/>
          <w:sz w:val="24"/>
          <w:szCs w:val="24"/>
          <w:lang w:eastAsia="en-IN"/>
        </w:rPr>
        <w:t>sian narrative on development and sust</w:t>
      </w:r>
      <w:r w:rsidR="00C63150">
        <w:rPr>
          <w:rFonts w:ascii="Baskerville Old Face" w:eastAsia="Times New Roman" w:hAnsi="Baskerville Old Face" w:cs="Helvetica"/>
          <w:color w:val="000000"/>
          <w:sz w:val="24"/>
          <w:szCs w:val="24"/>
          <w:lang w:eastAsia="en-IN"/>
        </w:rPr>
        <w:t>ainability at multilateral fora. This South </w:t>
      </w:r>
      <w:r w:rsidRPr="00A272D7">
        <w:rPr>
          <w:rFonts w:ascii="Baskerville Old Face" w:eastAsia="Times New Roman" w:hAnsi="Baskerville Old Face" w:cs="Helvetica"/>
          <w:color w:val="000000"/>
          <w:sz w:val="24"/>
          <w:szCs w:val="24"/>
          <w:lang w:eastAsia="en-IN"/>
        </w:rPr>
        <w:t>Asian Cooperation shall particularly be beneficial on sharing of the best practices, sustainable use of resources available regionally and joint development projects  encountering the  common challenges. Since, India has one of the largest Public-Private Partnership (PPP) programmes globally  and  a continued focus on PPP initiatives as well  will pave a new dimensions for strengthening micro financing for these proposed activities. The states / local bodies and recognized NGOs will be at the frontline of operation. This relationship between the national government and the sub-national governments shall boost  a paradigm shift for harnessing these water hyacinth resources in different value added products with potentially export propositions</w:t>
      </w:r>
      <w:r w:rsidR="00CA0889">
        <w:rPr>
          <w:rFonts w:ascii="Baskerville Old Face" w:eastAsia="Times New Roman" w:hAnsi="Baskerville Old Face" w:cs="Helvetica"/>
          <w:color w:val="000000"/>
          <w:sz w:val="24"/>
          <w:szCs w:val="24"/>
          <w:lang w:eastAsia="en-IN"/>
        </w:rPr>
        <w:t>.</w:t>
      </w:r>
    </w:p>
    <w:p w:rsidR="00CA0889" w:rsidRDefault="00CA0889" w:rsidP="00CA0889">
      <w:pPr>
        <w:pStyle w:val="ListParagraph"/>
        <w:shd w:val="clear" w:color="auto" w:fill="FFFFFF"/>
        <w:spacing w:after="0"/>
        <w:jc w:val="both"/>
        <w:rPr>
          <w:rFonts w:ascii="Baskerville Old Face" w:eastAsia="Times New Roman" w:hAnsi="Baskerville Old Face" w:cs="Helvetica"/>
          <w:color w:val="000000"/>
          <w:sz w:val="24"/>
          <w:szCs w:val="24"/>
          <w:lang w:eastAsia="en-IN"/>
        </w:rPr>
      </w:pPr>
    </w:p>
    <w:p w:rsidR="00CA0889" w:rsidRPr="00A272D7" w:rsidRDefault="00F843FA" w:rsidP="00CA0889">
      <w:pPr>
        <w:pStyle w:val="ListParagraph"/>
        <w:numPr>
          <w:ilvl w:val="0"/>
          <w:numId w:val="4"/>
        </w:numPr>
        <w:shd w:val="clear" w:color="auto" w:fill="FFFFFF"/>
        <w:spacing w:after="0"/>
        <w:ind w:left="426" w:hanging="426"/>
        <w:jc w:val="both"/>
        <w:rPr>
          <w:rFonts w:ascii="Baskerville Old Face" w:eastAsia="Times New Roman" w:hAnsi="Baskerville Old Face" w:cs="Helvetica"/>
          <w:color w:val="000000"/>
          <w:sz w:val="24"/>
          <w:szCs w:val="24"/>
          <w:lang w:eastAsia="en-IN"/>
        </w:rPr>
      </w:pPr>
      <w:r>
        <w:rPr>
          <w:rFonts w:ascii="Baskerville Old Face" w:eastAsia="Times New Roman" w:hAnsi="Baskerville Old Face" w:cs="Helvetica"/>
          <w:b/>
          <w:color w:val="000000"/>
          <w:sz w:val="24"/>
          <w:szCs w:val="24"/>
          <w:lang w:eastAsia="en-IN"/>
        </w:rPr>
        <w:t xml:space="preserve">Intervention in </w:t>
      </w:r>
      <w:r w:rsidR="00CA0889" w:rsidRPr="00CA0889">
        <w:rPr>
          <w:rFonts w:ascii="Baskerville Old Face" w:eastAsia="Times New Roman" w:hAnsi="Baskerville Old Face" w:cs="Helvetica"/>
          <w:b/>
          <w:color w:val="000000"/>
          <w:sz w:val="24"/>
          <w:szCs w:val="24"/>
          <w:lang w:eastAsia="en-IN"/>
        </w:rPr>
        <w:t xml:space="preserve">Veterinary, </w:t>
      </w:r>
      <w:r w:rsidR="00CA0889">
        <w:rPr>
          <w:rFonts w:ascii="Baskerville Old Face" w:eastAsia="Times New Roman" w:hAnsi="Baskerville Old Face" w:cs="Helvetica"/>
          <w:b/>
          <w:color w:val="000000"/>
          <w:sz w:val="24"/>
          <w:szCs w:val="24"/>
          <w:lang w:eastAsia="en-IN"/>
        </w:rPr>
        <w:t>Dairy</w:t>
      </w:r>
      <w:r w:rsidR="00CA0889" w:rsidRPr="00CA0889">
        <w:rPr>
          <w:rFonts w:ascii="Baskerville Old Face" w:eastAsia="Times New Roman" w:hAnsi="Baskerville Old Face" w:cs="Helvetica"/>
          <w:b/>
          <w:color w:val="000000"/>
          <w:sz w:val="24"/>
          <w:szCs w:val="24"/>
          <w:lang w:eastAsia="en-IN"/>
        </w:rPr>
        <w:t xml:space="preserve"> and Fishery sectors:</w:t>
      </w:r>
      <w:r w:rsidR="00CA0889">
        <w:rPr>
          <w:rFonts w:ascii="Baskerville Old Face" w:eastAsia="Times New Roman" w:hAnsi="Baskerville Old Face" w:cs="Helvetica"/>
          <w:color w:val="000000"/>
          <w:sz w:val="24"/>
          <w:szCs w:val="24"/>
          <w:lang w:eastAsia="en-IN"/>
        </w:rPr>
        <w:t xml:space="preserve"> These sectors require special  intervention </w:t>
      </w:r>
      <w:r>
        <w:rPr>
          <w:rFonts w:ascii="Baskerville Old Face" w:eastAsia="Times New Roman" w:hAnsi="Baskerville Old Face" w:cs="Helvetica"/>
          <w:color w:val="000000"/>
          <w:sz w:val="24"/>
          <w:szCs w:val="24"/>
          <w:lang w:eastAsia="en-IN"/>
        </w:rPr>
        <w:t xml:space="preserve">to create livelihood options in the light </w:t>
      </w:r>
      <w:r w:rsidRPr="00F843FA">
        <w:rPr>
          <w:rFonts w:ascii="Baskerville Old Face" w:eastAsia="Times New Roman" w:hAnsi="Baskerville Old Face" w:cs="Helvetica"/>
          <w:sz w:val="24"/>
          <w:szCs w:val="24"/>
          <w:lang w:eastAsia="en-IN"/>
        </w:rPr>
        <w:t xml:space="preserve">of </w:t>
      </w:r>
      <w:r w:rsidRPr="00F843FA">
        <w:rPr>
          <w:rFonts w:ascii="Arial" w:hAnsi="Arial" w:cs="Arial"/>
          <w:shd w:val="clear" w:color="auto" w:fill="FFFFFF"/>
        </w:rPr>
        <w:t>emerging technologies, exploring possible applications and collaborating with external experts in the field.</w:t>
      </w:r>
      <w:r>
        <w:rPr>
          <w:rFonts w:ascii="Arial" w:hAnsi="Arial" w:cs="Arial"/>
          <w:color w:val="545454"/>
          <w:shd w:val="clear" w:color="auto" w:fill="FFFFFF"/>
        </w:rPr>
        <w:t xml:space="preserve"> Ass</w:t>
      </w:r>
      <w:r w:rsidR="00CA0889">
        <w:rPr>
          <w:rFonts w:ascii="Baskerville Old Face" w:eastAsia="Times New Roman" w:hAnsi="Baskerville Old Face" w:cs="Helvetica"/>
          <w:color w:val="000000"/>
          <w:sz w:val="24"/>
          <w:szCs w:val="24"/>
          <w:lang w:eastAsia="en-IN"/>
        </w:rPr>
        <w:t xml:space="preserve">am </w:t>
      </w:r>
      <w:r w:rsidR="00727530">
        <w:rPr>
          <w:rFonts w:ascii="Baskerville Old Face" w:eastAsia="Times New Roman" w:hAnsi="Baskerville Old Face" w:cs="Helvetica"/>
          <w:color w:val="000000"/>
          <w:sz w:val="24"/>
          <w:szCs w:val="24"/>
          <w:lang w:eastAsia="en-IN"/>
        </w:rPr>
        <w:t>is basically an agrarian economy endowed with abundant natural resources</w:t>
      </w:r>
      <w:r>
        <w:rPr>
          <w:rFonts w:ascii="Baskerville Old Face" w:eastAsia="Times New Roman" w:hAnsi="Baskerville Old Face" w:cs="Helvetica"/>
          <w:color w:val="000000"/>
          <w:sz w:val="24"/>
          <w:szCs w:val="24"/>
          <w:lang w:eastAsia="en-IN"/>
        </w:rPr>
        <w:t>.</w:t>
      </w:r>
      <w:r w:rsidR="00727530">
        <w:rPr>
          <w:rFonts w:ascii="Baskerville Old Face" w:eastAsia="Times New Roman" w:hAnsi="Baskerville Old Face" w:cs="Helvetica"/>
          <w:color w:val="000000"/>
          <w:sz w:val="24"/>
          <w:szCs w:val="24"/>
          <w:lang w:eastAsia="en-IN"/>
        </w:rPr>
        <w:t xml:space="preserve"> Assam Agriculture University at the behest of SITA prepared two project proposals on both the</w:t>
      </w:r>
      <w:r w:rsidR="00B26CC1">
        <w:rPr>
          <w:rFonts w:ascii="Baskerville Old Face" w:eastAsia="Times New Roman" w:hAnsi="Baskerville Old Face" w:cs="Helvetica"/>
          <w:color w:val="000000"/>
          <w:sz w:val="24"/>
          <w:szCs w:val="24"/>
          <w:lang w:eastAsia="en-IN"/>
        </w:rPr>
        <w:t xml:space="preserve"> Veterinary &amp; Dairy and Fishery</w:t>
      </w:r>
      <w:r w:rsidR="00727530">
        <w:rPr>
          <w:rFonts w:ascii="Baskerville Old Face" w:eastAsia="Times New Roman" w:hAnsi="Baskerville Old Face" w:cs="Helvetica"/>
          <w:color w:val="000000"/>
          <w:sz w:val="24"/>
          <w:szCs w:val="24"/>
          <w:lang w:eastAsia="en-IN"/>
        </w:rPr>
        <w:t xml:space="preserve"> sectors</w:t>
      </w:r>
      <w:r w:rsidR="00C43881">
        <w:rPr>
          <w:rFonts w:ascii="Baskerville Old Face" w:eastAsia="Times New Roman" w:hAnsi="Baskerville Old Face" w:cs="Helvetica"/>
          <w:color w:val="000000"/>
          <w:sz w:val="24"/>
          <w:szCs w:val="24"/>
          <w:lang w:eastAsia="en-IN"/>
        </w:rPr>
        <w:t xml:space="preserve">. The project proposals </w:t>
      </w:r>
      <w:r w:rsidR="00727530">
        <w:rPr>
          <w:rFonts w:ascii="Baskerville Old Face" w:eastAsia="Times New Roman" w:hAnsi="Baskerville Old Face" w:cs="Helvetica"/>
          <w:color w:val="000000"/>
          <w:sz w:val="24"/>
          <w:szCs w:val="24"/>
          <w:lang w:eastAsia="en-IN"/>
        </w:rPr>
        <w:t xml:space="preserve">have been shared with concerned departments of Assam Government for finalisation of work plan and road map. </w:t>
      </w:r>
      <w:r w:rsidR="00CA0889">
        <w:rPr>
          <w:rFonts w:ascii="Baskerville Old Face" w:eastAsia="Times New Roman" w:hAnsi="Baskerville Old Face" w:cs="Helvetica"/>
          <w:color w:val="000000"/>
          <w:sz w:val="24"/>
          <w:szCs w:val="24"/>
          <w:lang w:eastAsia="en-IN"/>
        </w:rPr>
        <w:t xml:space="preserve"> </w:t>
      </w:r>
      <w:r w:rsidR="006B1839">
        <w:rPr>
          <w:rFonts w:ascii="Baskerville Old Face" w:eastAsia="Times New Roman" w:hAnsi="Baskerville Old Face" w:cs="Helvetica"/>
          <w:color w:val="000000"/>
          <w:sz w:val="24"/>
          <w:szCs w:val="24"/>
          <w:lang w:eastAsia="en-IN"/>
        </w:rPr>
        <w:t xml:space="preserve">SITA is </w:t>
      </w:r>
      <w:r>
        <w:rPr>
          <w:rFonts w:ascii="Baskerville Old Face" w:eastAsia="Times New Roman" w:hAnsi="Baskerville Old Face" w:cs="Helvetica"/>
          <w:color w:val="000000"/>
          <w:sz w:val="24"/>
          <w:szCs w:val="24"/>
          <w:lang w:eastAsia="en-IN"/>
        </w:rPr>
        <w:t xml:space="preserve">also </w:t>
      </w:r>
      <w:r w:rsidR="006B1839">
        <w:rPr>
          <w:rFonts w:ascii="Baskerville Old Face" w:eastAsia="Times New Roman" w:hAnsi="Baskerville Old Face" w:cs="Helvetica"/>
          <w:color w:val="000000"/>
          <w:sz w:val="24"/>
          <w:szCs w:val="24"/>
          <w:lang w:eastAsia="en-IN"/>
        </w:rPr>
        <w:t xml:space="preserve">organising a Brainstorming Session on </w:t>
      </w:r>
      <w:r>
        <w:rPr>
          <w:rFonts w:ascii="Baskerville Old Face" w:eastAsia="Times New Roman" w:hAnsi="Baskerville Old Face" w:cs="Helvetica"/>
          <w:color w:val="000000"/>
          <w:sz w:val="24"/>
          <w:szCs w:val="24"/>
          <w:lang w:eastAsia="en-IN"/>
        </w:rPr>
        <w:t>Livestock,</w:t>
      </w:r>
      <w:r w:rsidR="006B1839">
        <w:rPr>
          <w:rFonts w:ascii="Baskerville Old Face" w:eastAsia="Times New Roman" w:hAnsi="Baskerville Old Face" w:cs="Helvetica"/>
          <w:color w:val="000000"/>
          <w:sz w:val="24"/>
          <w:szCs w:val="24"/>
          <w:lang w:eastAsia="en-IN"/>
        </w:rPr>
        <w:t xml:space="preserve"> Dairy and Fishery sectors in association with Assam Agriculture University involving state government departments </w:t>
      </w:r>
      <w:r w:rsidR="006B1839">
        <w:rPr>
          <w:rFonts w:ascii="Baskerville Old Face" w:eastAsia="Times New Roman" w:hAnsi="Baskerville Old Face" w:cs="Helvetica"/>
          <w:color w:val="000000"/>
          <w:sz w:val="24"/>
          <w:szCs w:val="24"/>
          <w:lang w:eastAsia="en-IN"/>
        </w:rPr>
        <w:lastRenderedPageBreak/>
        <w:t xml:space="preserve">concerned. Banking </w:t>
      </w:r>
      <w:r w:rsidR="00DF344A">
        <w:rPr>
          <w:rFonts w:ascii="Baskerville Old Face" w:eastAsia="Times New Roman" w:hAnsi="Baskerville Old Face" w:cs="Helvetica"/>
          <w:color w:val="000000"/>
          <w:sz w:val="24"/>
          <w:szCs w:val="24"/>
          <w:lang w:eastAsia="en-IN"/>
        </w:rPr>
        <w:t>s</w:t>
      </w:r>
      <w:r w:rsidR="006B1839">
        <w:rPr>
          <w:rFonts w:ascii="Baskerville Old Face" w:eastAsia="Times New Roman" w:hAnsi="Baskerville Old Face" w:cs="Helvetica"/>
          <w:color w:val="000000"/>
          <w:sz w:val="24"/>
          <w:szCs w:val="24"/>
          <w:lang w:eastAsia="en-IN"/>
        </w:rPr>
        <w:t xml:space="preserve">ector, </w:t>
      </w:r>
      <w:r w:rsidR="00DF344A">
        <w:rPr>
          <w:rFonts w:ascii="Baskerville Old Face" w:eastAsia="Times New Roman" w:hAnsi="Baskerville Old Face" w:cs="Helvetica"/>
          <w:color w:val="000000"/>
          <w:sz w:val="24"/>
          <w:szCs w:val="24"/>
          <w:lang w:eastAsia="en-IN"/>
        </w:rPr>
        <w:t>a</w:t>
      </w:r>
      <w:r w:rsidR="006B1839">
        <w:rPr>
          <w:rFonts w:ascii="Baskerville Old Face" w:eastAsia="Times New Roman" w:hAnsi="Baskerville Old Face" w:cs="Helvetica"/>
          <w:color w:val="000000"/>
          <w:sz w:val="24"/>
          <w:szCs w:val="24"/>
          <w:lang w:eastAsia="en-IN"/>
        </w:rPr>
        <w:t xml:space="preserve">cademicians/researchers from universities, </w:t>
      </w:r>
      <w:r w:rsidR="00DF344A">
        <w:rPr>
          <w:rFonts w:ascii="Baskerville Old Face" w:eastAsia="Times New Roman" w:hAnsi="Baskerville Old Face" w:cs="Helvetica"/>
          <w:color w:val="000000"/>
          <w:sz w:val="24"/>
          <w:szCs w:val="24"/>
          <w:lang w:eastAsia="en-IN"/>
        </w:rPr>
        <w:t xml:space="preserve">NGOs working in the field </w:t>
      </w:r>
      <w:r w:rsidR="006B1839">
        <w:rPr>
          <w:rFonts w:ascii="Baskerville Old Face" w:eastAsia="Times New Roman" w:hAnsi="Baskerville Old Face" w:cs="Helvetica"/>
          <w:color w:val="000000"/>
          <w:sz w:val="24"/>
          <w:szCs w:val="24"/>
          <w:lang w:eastAsia="en-IN"/>
        </w:rPr>
        <w:t>and from among progressive farmers will participate in the session.</w:t>
      </w:r>
    </w:p>
    <w:p w:rsidR="00140707" w:rsidRPr="000632CB" w:rsidRDefault="00140707" w:rsidP="00140707">
      <w:pPr>
        <w:pStyle w:val="ListParagraph"/>
        <w:ind w:left="284" w:hanging="283"/>
        <w:jc w:val="both"/>
        <w:rPr>
          <w:rFonts w:ascii="Baskerville Old Face" w:hAnsi="Baskerville Old Face" w:cs="Times New Roman"/>
          <w:sz w:val="24"/>
          <w:szCs w:val="24"/>
        </w:rPr>
      </w:pPr>
    </w:p>
    <w:p w:rsidR="00C01B94" w:rsidRPr="000632CB" w:rsidRDefault="000632CB" w:rsidP="000632CB">
      <w:pPr>
        <w:pStyle w:val="ListParagraph"/>
        <w:numPr>
          <w:ilvl w:val="0"/>
          <w:numId w:val="4"/>
        </w:numPr>
        <w:ind w:left="426" w:hanging="426"/>
        <w:jc w:val="both"/>
        <w:rPr>
          <w:rFonts w:ascii="Baskerville Old Face" w:hAnsi="Baskerville Old Face" w:cs="Times New Roman"/>
          <w:sz w:val="24"/>
          <w:szCs w:val="24"/>
        </w:rPr>
      </w:pPr>
      <w:r w:rsidRPr="000632CB">
        <w:rPr>
          <w:rFonts w:ascii="Baskerville Old Face" w:hAnsi="Baskerville Old Face" w:cs="Times New Roman"/>
          <w:b/>
          <w:sz w:val="24"/>
          <w:szCs w:val="24"/>
        </w:rPr>
        <w:t>Our Knowledge Partners:</w:t>
      </w:r>
      <w:r>
        <w:rPr>
          <w:rFonts w:ascii="Baskerville Old Face" w:hAnsi="Baskerville Old Face" w:cs="Times New Roman"/>
          <w:sz w:val="24"/>
          <w:szCs w:val="24"/>
        </w:rPr>
        <w:t xml:space="preserve"> </w:t>
      </w:r>
      <w:r w:rsidR="00C01B94" w:rsidRPr="000632CB">
        <w:rPr>
          <w:rFonts w:ascii="Baskerville Old Face" w:hAnsi="Baskerville Old Face" w:cs="Times New Roman"/>
          <w:sz w:val="24"/>
          <w:szCs w:val="24"/>
        </w:rPr>
        <w:t xml:space="preserve">In taking forward our innovative ideas in development agenda </w:t>
      </w:r>
      <w:r w:rsidR="0014278A" w:rsidRPr="000632CB">
        <w:rPr>
          <w:rFonts w:ascii="Baskerville Old Face" w:hAnsi="Baskerville Old Face" w:cs="Times New Roman"/>
          <w:sz w:val="24"/>
          <w:szCs w:val="24"/>
        </w:rPr>
        <w:t xml:space="preserve">SITA is in knowledge partnership with Assam Agriculture University, Gauhati University, Tezpur University, Indian Institute of Entrepreneurship, North Eastern Space Application Centre (NESAC) and several other premier and research institutions.  </w:t>
      </w:r>
    </w:p>
    <w:p w:rsidR="00D02A3C" w:rsidRPr="000632CB" w:rsidRDefault="00D02A3C" w:rsidP="000632CB">
      <w:pPr>
        <w:jc w:val="both"/>
        <w:rPr>
          <w:rFonts w:ascii="Baskerville Old Face" w:hAnsi="Baskerville Old Face"/>
          <w:sz w:val="24"/>
          <w:szCs w:val="24"/>
        </w:rPr>
      </w:pPr>
      <w:r w:rsidRPr="000632CB">
        <w:rPr>
          <w:rFonts w:ascii="Baskerville Old Face" w:hAnsi="Baskerville Old Face"/>
          <w:sz w:val="24"/>
          <w:szCs w:val="24"/>
        </w:rPr>
        <w:t xml:space="preserve">It is high time we take to the </w:t>
      </w:r>
      <w:r w:rsidR="00EE7A5B" w:rsidRPr="000632CB">
        <w:rPr>
          <w:rFonts w:ascii="Baskerville Old Face" w:hAnsi="Baskerville Old Face"/>
          <w:sz w:val="24"/>
          <w:szCs w:val="24"/>
        </w:rPr>
        <w:t>latest</w:t>
      </w:r>
      <w:r w:rsidRPr="000632CB">
        <w:rPr>
          <w:rFonts w:ascii="Baskerville Old Face" w:hAnsi="Baskerville Old Face"/>
          <w:sz w:val="24"/>
          <w:szCs w:val="24"/>
        </w:rPr>
        <w:t xml:space="preserve"> concepts of governa</w:t>
      </w:r>
      <w:r w:rsidR="0014278A" w:rsidRPr="000632CB">
        <w:rPr>
          <w:rFonts w:ascii="Baskerville Old Face" w:hAnsi="Baskerville Old Face"/>
          <w:sz w:val="24"/>
          <w:szCs w:val="24"/>
        </w:rPr>
        <w:t>nce and in ground-breaking work</w:t>
      </w:r>
      <w:r w:rsidRPr="000632CB">
        <w:rPr>
          <w:rFonts w:ascii="Baskerville Old Face" w:hAnsi="Baskerville Old Face"/>
          <w:sz w:val="24"/>
          <w:szCs w:val="24"/>
        </w:rPr>
        <w:t xml:space="preserve"> ethics to enable us to keep pace with other advanced societies. The role of ICT and scientific thought process in service delivery </w:t>
      </w:r>
      <w:r w:rsidR="0014278A" w:rsidRPr="000632CB">
        <w:rPr>
          <w:rFonts w:ascii="Baskerville Old Face" w:hAnsi="Baskerville Old Face"/>
          <w:sz w:val="24"/>
          <w:szCs w:val="24"/>
        </w:rPr>
        <w:t>through</w:t>
      </w:r>
      <w:r w:rsidRPr="000632CB">
        <w:rPr>
          <w:rFonts w:ascii="Baskerville Old Face" w:hAnsi="Baskerville Old Face"/>
          <w:sz w:val="24"/>
          <w:szCs w:val="24"/>
        </w:rPr>
        <w:t xml:space="preserve"> </w:t>
      </w:r>
      <w:r w:rsidR="0014278A" w:rsidRPr="000632CB">
        <w:rPr>
          <w:rFonts w:ascii="Baskerville Old Face" w:hAnsi="Baskerville Old Face"/>
          <w:sz w:val="24"/>
          <w:szCs w:val="24"/>
        </w:rPr>
        <w:t>G2G,</w:t>
      </w:r>
      <w:r w:rsidRPr="000632CB">
        <w:rPr>
          <w:rFonts w:ascii="Baskerville Old Face" w:hAnsi="Baskerville Old Face"/>
          <w:sz w:val="24"/>
          <w:szCs w:val="24"/>
        </w:rPr>
        <w:t xml:space="preserve"> G2C and G2B have become synonymous with development and growth of a society.</w:t>
      </w:r>
    </w:p>
    <w:sectPr w:rsidR="00D02A3C" w:rsidRPr="000632CB" w:rsidSect="004364D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5CB3" w:rsidRDefault="00705CB3" w:rsidP="009E3779">
      <w:pPr>
        <w:spacing w:after="0" w:line="240" w:lineRule="auto"/>
      </w:pPr>
      <w:r>
        <w:separator/>
      </w:r>
    </w:p>
  </w:endnote>
  <w:endnote w:type="continuationSeparator" w:id="1">
    <w:p w:rsidR="00705CB3" w:rsidRDefault="00705CB3" w:rsidP="009E37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353485"/>
      <w:docPartObj>
        <w:docPartGallery w:val="Page Numbers (Bottom of Page)"/>
        <w:docPartUnique/>
      </w:docPartObj>
    </w:sdtPr>
    <w:sdtEndPr>
      <w:rPr>
        <w:color w:val="7F7F7F" w:themeColor="background1" w:themeShade="7F"/>
        <w:spacing w:val="60"/>
      </w:rPr>
    </w:sdtEndPr>
    <w:sdtContent>
      <w:p w:rsidR="009E3779" w:rsidRDefault="00EB19A3">
        <w:pPr>
          <w:pStyle w:val="Footer"/>
          <w:pBdr>
            <w:top w:val="single" w:sz="4" w:space="1" w:color="D9D9D9" w:themeColor="background1" w:themeShade="D9"/>
          </w:pBdr>
          <w:rPr>
            <w:b/>
          </w:rPr>
        </w:pPr>
        <w:fldSimple w:instr=" PAGE   \* MERGEFORMAT ">
          <w:r w:rsidR="00FD7671" w:rsidRPr="00FD7671">
            <w:rPr>
              <w:b/>
              <w:noProof/>
            </w:rPr>
            <w:t>1</w:t>
          </w:r>
        </w:fldSimple>
        <w:r w:rsidR="009E3779">
          <w:rPr>
            <w:b/>
          </w:rPr>
          <w:t xml:space="preserve"> | </w:t>
        </w:r>
        <w:r w:rsidR="009E3779">
          <w:rPr>
            <w:color w:val="7F7F7F" w:themeColor="background1" w:themeShade="7F"/>
            <w:spacing w:val="60"/>
          </w:rPr>
          <w:t>Page</w:t>
        </w:r>
      </w:p>
    </w:sdtContent>
  </w:sdt>
  <w:p w:rsidR="009E3779" w:rsidRDefault="009E37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5CB3" w:rsidRDefault="00705CB3" w:rsidP="009E3779">
      <w:pPr>
        <w:spacing w:after="0" w:line="240" w:lineRule="auto"/>
      </w:pPr>
      <w:r>
        <w:separator/>
      </w:r>
    </w:p>
  </w:footnote>
  <w:footnote w:type="continuationSeparator" w:id="1">
    <w:p w:rsidR="00705CB3" w:rsidRDefault="00705CB3" w:rsidP="009E37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F8C" w:rsidRPr="008D2F8C" w:rsidRDefault="008D2F8C" w:rsidP="008D2F8C">
    <w:pPr>
      <w:pStyle w:val="Header"/>
      <w:jc w:val="right"/>
      <w:rPr>
        <w:rFonts w:ascii="Baskerville Old Face" w:hAnsi="Baskerville Old Face"/>
        <w:i/>
        <w:color w:val="948A54" w:themeColor="background2" w:themeShade="80"/>
      </w:rPr>
    </w:pPr>
    <w:r w:rsidRPr="008D2F8C">
      <w:rPr>
        <w:rFonts w:ascii="Baskerville Old Face" w:hAnsi="Baskerville Old Face"/>
        <w:i/>
        <w:color w:val="948A54" w:themeColor="background2" w:themeShade="80"/>
      </w:rPr>
      <w:t>Government of Assam</w:t>
    </w:r>
  </w:p>
  <w:p w:rsidR="008D2F8C" w:rsidRPr="008D2F8C" w:rsidRDefault="008D2F8C" w:rsidP="008D2F8C">
    <w:pPr>
      <w:pStyle w:val="Header"/>
      <w:jc w:val="right"/>
      <w:rPr>
        <w:rFonts w:ascii="Baskerville Old Face" w:hAnsi="Baskerville Old Face"/>
        <w:i/>
        <w:color w:val="948A54" w:themeColor="background2" w:themeShade="80"/>
      </w:rPr>
    </w:pPr>
    <w:r w:rsidRPr="008D2F8C">
      <w:rPr>
        <w:rFonts w:ascii="Baskerville Old Face" w:hAnsi="Baskerville Old Face"/>
        <w:i/>
        <w:color w:val="948A54" w:themeColor="background2" w:themeShade="80"/>
      </w:rPr>
      <w:t>State Innovation &amp; Transformation &amp; Aayog (SITA) Assam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74228"/>
    <w:multiLevelType w:val="hybridMultilevel"/>
    <w:tmpl w:val="385EB69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1E86E8D"/>
    <w:multiLevelType w:val="hybridMultilevel"/>
    <w:tmpl w:val="8892A99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B6F7E67"/>
    <w:multiLevelType w:val="hybridMultilevel"/>
    <w:tmpl w:val="F22876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4F951D4"/>
    <w:multiLevelType w:val="hybridMultilevel"/>
    <w:tmpl w:val="F41C5E22"/>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nsid w:val="4913170B"/>
    <w:multiLevelType w:val="hybridMultilevel"/>
    <w:tmpl w:val="64603B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536B013C"/>
    <w:multiLevelType w:val="hybridMultilevel"/>
    <w:tmpl w:val="0142B1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37D0336"/>
    <w:multiLevelType w:val="hybridMultilevel"/>
    <w:tmpl w:val="C162631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7">
    <w:nsid w:val="6CB4148F"/>
    <w:multiLevelType w:val="hybridMultilevel"/>
    <w:tmpl w:val="8530FDEE"/>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723D5CAC"/>
    <w:multiLevelType w:val="hybridMultilevel"/>
    <w:tmpl w:val="04627E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78797C34"/>
    <w:multiLevelType w:val="hybridMultilevel"/>
    <w:tmpl w:val="32F2C658"/>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1"/>
  </w:num>
  <w:num w:numId="2">
    <w:abstractNumId w:val="6"/>
  </w:num>
  <w:num w:numId="3">
    <w:abstractNumId w:val="4"/>
  </w:num>
  <w:num w:numId="4">
    <w:abstractNumId w:val="5"/>
  </w:num>
  <w:num w:numId="5">
    <w:abstractNumId w:val="2"/>
  </w:num>
  <w:num w:numId="6">
    <w:abstractNumId w:val="0"/>
  </w:num>
  <w:num w:numId="7">
    <w:abstractNumId w:val="7"/>
  </w:num>
  <w:num w:numId="8">
    <w:abstractNumId w:val="9"/>
  </w:num>
  <w:num w:numId="9">
    <w:abstractNumId w:val="3"/>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B3FE4"/>
    <w:rsid w:val="00015722"/>
    <w:rsid w:val="000632CB"/>
    <w:rsid w:val="0007626B"/>
    <w:rsid w:val="000836CE"/>
    <w:rsid w:val="000F6D96"/>
    <w:rsid w:val="00105444"/>
    <w:rsid w:val="00140707"/>
    <w:rsid w:val="0014278A"/>
    <w:rsid w:val="001D59F2"/>
    <w:rsid w:val="001F28B2"/>
    <w:rsid w:val="00253AF7"/>
    <w:rsid w:val="0026111E"/>
    <w:rsid w:val="00266023"/>
    <w:rsid w:val="002A6A1E"/>
    <w:rsid w:val="002C12B2"/>
    <w:rsid w:val="002D317F"/>
    <w:rsid w:val="002E1566"/>
    <w:rsid w:val="003179BF"/>
    <w:rsid w:val="00341522"/>
    <w:rsid w:val="003E0263"/>
    <w:rsid w:val="00401E14"/>
    <w:rsid w:val="00421640"/>
    <w:rsid w:val="004364D8"/>
    <w:rsid w:val="004F662F"/>
    <w:rsid w:val="00500D85"/>
    <w:rsid w:val="00506698"/>
    <w:rsid w:val="005215E0"/>
    <w:rsid w:val="00526D4E"/>
    <w:rsid w:val="00540FAF"/>
    <w:rsid w:val="005861FA"/>
    <w:rsid w:val="005B0818"/>
    <w:rsid w:val="005B46D9"/>
    <w:rsid w:val="005D45EA"/>
    <w:rsid w:val="005D4EA7"/>
    <w:rsid w:val="005E4028"/>
    <w:rsid w:val="005F0B2A"/>
    <w:rsid w:val="00623DBB"/>
    <w:rsid w:val="006556B4"/>
    <w:rsid w:val="00694AE9"/>
    <w:rsid w:val="006B1839"/>
    <w:rsid w:val="006B41A4"/>
    <w:rsid w:val="006D0ECA"/>
    <w:rsid w:val="006F4871"/>
    <w:rsid w:val="00703F4E"/>
    <w:rsid w:val="00704B4D"/>
    <w:rsid w:val="00705CB3"/>
    <w:rsid w:val="00727530"/>
    <w:rsid w:val="007411DB"/>
    <w:rsid w:val="0078581A"/>
    <w:rsid w:val="007E735B"/>
    <w:rsid w:val="00810725"/>
    <w:rsid w:val="008439FF"/>
    <w:rsid w:val="00847900"/>
    <w:rsid w:val="00847AAB"/>
    <w:rsid w:val="00862B3F"/>
    <w:rsid w:val="00881A33"/>
    <w:rsid w:val="00886DDA"/>
    <w:rsid w:val="00886FAB"/>
    <w:rsid w:val="008D2F8C"/>
    <w:rsid w:val="008D3D03"/>
    <w:rsid w:val="009108AA"/>
    <w:rsid w:val="00942377"/>
    <w:rsid w:val="00951C0B"/>
    <w:rsid w:val="009A5B81"/>
    <w:rsid w:val="009B2F45"/>
    <w:rsid w:val="009B3FE4"/>
    <w:rsid w:val="009E3779"/>
    <w:rsid w:val="009F4C96"/>
    <w:rsid w:val="00A0284E"/>
    <w:rsid w:val="00A272D7"/>
    <w:rsid w:val="00A34559"/>
    <w:rsid w:val="00A57685"/>
    <w:rsid w:val="00A60A6F"/>
    <w:rsid w:val="00A652EC"/>
    <w:rsid w:val="00A81C8A"/>
    <w:rsid w:val="00AD2876"/>
    <w:rsid w:val="00AE7247"/>
    <w:rsid w:val="00B26CC1"/>
    <w:rsid w:val="00B81BA3"/>
    <w:rsid w:val="00BB3D25"/>
    <w:rsid w:val="00BB7A8E"/>
    <w:rsid w:val="00BD0FC7"/>
    <w:rsid w:val="00BD5547"/>
    <w:rsid w:val="00BF72D4"/>
    <w:rsid w:val="00C00056"/>
    <w:rsid w:val="00C01B94"/>
    <w:rsid w:val="00C24264"/>
    <w:rsid w:val="00C43881"/>
    <w:rsid w:val="00C503B4"/>
    <w:rsid w:val="00C63150"/>
    <w:rsid w:val="00CA0889"/>
    <w:rsid w:val="00CC4B9B"/>
    <w:rsid w:val="00CF49E1"/>
    <w:rsid w:val="00D02A3C"/>
    <w:rsid w:val="00D61691"/>
    <w:rsid w:val="00D75C97"/>
    <w:rsid w:val="00D8095F"/>
    <w:rsid w:val="00DB29B5"/>
    <w:rsid w:val="00DF01A7"/>
    <w:rsid w:val="00DF161C"/>
    <w:rsid w:val="00DF344A"/>
    <w:rsid w:val="00E4024F"/>
    <w:rsid w:val="00E51F1E"/>
    <w:rsid w:val="00E52FF0"/>
    <w:rsid w:val="00E82555"/>
    <w:rsid w:val="00E97994"/>
    <w:rsid w:val="00EB19A3"/>
    <w:rsid w:val="00ED25E2"/>
    <w:rsid w:val="00EE7A5B"/>
    <w:rsid w:val="00F07347"/>
    <w:rsid w:val="00F843FA"/>
    <w:rsid w:val="00FC14C5"/>
    <w:rsid w:val="00FD767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4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GLText List Paragraph,Medium Grid 1 - Accent 21,Citation List,Resume Title,????,Bullet List,Bulletr List Paragraph,Colorful List Accent 1,Dot pt,F5 List Paragraph,FooterText,List Paragraph1,List Paragraph2,List Paragraph21,Plan,numbered"/>
    <w:basedOn w:val="Normal"/>
    <w:link w:val="ListParagraphChar"/>
    <w:uiPriority w:val="34"/>
    <w:qFormat/>
    <w:rsid w:val="009B3FE4"/>
    <w:pPr>
      <w:ind w:left="720"/>
      <w:contextualSpacing/>
    </w:pPr>
  </w:style>
  <w:style w:type="paragraph" w:styleId="NoSpacing">
    <w:name w:val="No Spacing"/>
    <w:uiPriority w:val="1"/>
    <w:qFormat/>
    <w:rsid w:val="00D75C97"/>
    <w:pPr>
      <w:spacing w:after="0" w:line="240" w:lineRule="auto"/>
    </w:pPr>
  </w:style>
  <w:style w:type="paragraph" w:styleId="Header">
    <w:name w:val="header"/>
    <w:basedOn w:val="Normal"/>
    <w:link w:val="HeaderChar"/>
    <w:uiPriority w:val="99"/>
    <w:semiHidden/>
    <w:unhideWhenUsed/>
    <w:rsid w:val="009E377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E3779"/>
  </w:style>
  <w:style w:type="paragraph" w:styleId="Footer">
    <w:name w:val="footer"/>
    <w:basedOn w:val="Normal"/>
    <w:link w:val="FooterChar"/>
    <w:uiPriority w:val="99"/>
    <w:unhideWhenUsed/>
    <w:rsid w:val="009E37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779"/>
  </w:style>
  <w:style w:type="character" w:styleId="Hyperlink">
    <w:name w:val="Hyperlink"/>
    <w:basedOn w:val="DefaultParagraphFont"/>
    <w:uiPriority w:val="99"/>
    <w:unhideWhenUsed/>
    <w:rsid w:val="006556B4"/>
    <w:rPr>
      <w:color w:val="0000FF" w:themeColor="hyperlink"/>
      <w:u w:val="single"/>
    </w:rPr>
  </w:style>
  <w:style w:type="character" w:customStyle="1" w:styleId="ListParagraphChar">
    <w:name w:val="List Paragraph Char"/>
    <w:aliases w:val="SGLText List Paragraph Char,Medium Grid 1 - Accent 21 Char,Citation List Char,Resume Title Char,???? Char,Bullet List Char,Bulletr List Paragraph Char,Colorful List Accent 1 Char,Dot pt Char,F5 List Paragraph Char,FooterText Char"/>
    <w:link w:val="ListParagraph"/>
    <w:uiPriority w:val="34"/>
    <w:locked/>
    <w:rsid w:val="00BD0FC7"/>
  </w:style>
</w:styles>
</file>

<file path=word/webSettings.xml><?xml version="1.0" encoding="utf-8"?>
<w:webSettings xmlns:r="http://schemas.openxmlformats.org/officeDocument/2006/relationships" xmlns:w="http://schemas.openxmlformats.org/wordprocessingml/2006/main">
  <w:divs>
    <w:div w:id="1001932412">
      <w:bodyDiv w:val="1"/>
      <w:marLeft w:val="0"/>
      <w:marRight w:val="0"/>
      <w:marTop w:val="0"/>
      <w:marBottom w:val="0"/>
      <w:divBdr>
        <w:top w:val="none" w:sz="0" w:space="0" w:color="auto"/>
        <w:left w:val="none" w:sz="0" w:space="0" w:color="auto"/>
        <w:bottom w:val="none" w:sz="0" w:space="0" w:color="auto"/>
        <w:right w:val="none" w:sz="0" w:space="0" w:color="auto"/>
      </w:divBdr>
      <w:divsChild>
        <w:div w:id="430123674">
          <w:marLeft w:val="0"/>
          <w:marRight w:val="0"/>
          <w:marTop w:val="0"/>
          <w:marBottom w:val="0"/>
          <w:divBdr>
            <w:top w:val="none" w:sz="0" w:space="0" w:color="auto"/>
            <w:left w:val="none" w:sz="0" w:space="0" w:color="auto"/>
            <w:bottom w:val="none" w:sz="0" w:space="0" w:color="auto"/>
            <w:right w:val="none" w:sz="0" w:space="0" w:color="auto"/>
          </w:divBdr>
        </w:div>
        <w:div w:id="1816023711">
          <w:marLeft w:val="0"/>
          <w:marRight w:val="0"/>
          <w:marTop w:val="0"/>
          <w:marBottom w:val="0"/>
          <w:divBdr>
            <w:top w:val="none" w:sz="0" w:space="0" w:color="auto"/>
            <w:left w:val="none" w:sz="0" w:space="0" w:color="auto"/>
            <w:bottom w:val="none" w:sz="0" w:space="0" w:color="auto"/>
            <w:right w:val="none" w:sz="0" w:space="0" w:color="auto"/>
          </w:divBdr>
        </w:div>
        <w:div w:id="1318337790">
          <w:marLeft w:val="0"/>
          <w:marRight w:val="0"/>
          <w:marTop w:val="0"/>
          <w:marBottom w:val="0"/>
          <w:divBdr>
            <w:top w:val="none" w:sz="0" w:space="0" w:color="auto"/>
            <w:left w:val="none" w:sz="0" w:space="0" w:color="auto"/>
            <w:bottom w:val="none" w:sz="0" w:space="0" w:color="auto"/>
            <w:right w:val="none" w:sz="0" w:space="0" w:color="auto"/>
          </w:divBdr>
        </w:div>
        <w:div w:id="21326589">
          <w:marLeft w:val="0"/>
          <w:marRight w:val="0"/>
          <w:marTop w:val="0"/>
          <w:marBottom w:val="0"/>
          <w:divBdr>
            <w:top w:val="none" w:sz="0" w:space="0" w:color="auto"/>
            <w:left w:val="none" w:sz="0" w:space="0" w:color="auto"/>
            <w:bottom w:val="none" w:sz="0" w:space="0" w:color="auto"/>
            <w:right w:val="none" w:sz="0" w:space="0" w:color="auto"/>
          </w:divBdr>
        </w:div>
        <w:div w:id="100609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1481</Words>
  <Characters>8445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Taranga</cp:lastModifiedBy>
  <cp:revision>2</cp:revision>
  <dcterms:created xsi:type="dcterms:W3CDTF">2019-02-18T05:28:00Z</dcterms:created>
  <dcterms:modified xsi:type="dcterms:W3CDTF">2019-02-18T05:28:00Z</dcterms:modified>
</cp:coreProperties>
</file>