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40" w:rsidRDefault="00127440" w:rsidP="00127440">
      <w:pPr>
        <w:jc w:val="center"/>
        <w:rPr>
          <w:b/>
          <w:sz w:val="32"/>
          <w:szCs w:val="32"/>
          <w:u w:val="single"/>
        </w:rPr>
      </w:pPr>
    </w:p>
    <w:p w:rsidR="00127440" w:rsidRDefault="00127440" w:rsidP="00127440">
      <w:pPr>
        <w:jc w:val="center"/>
        <w:rPr>
          <w:b/>
          <w:sz w:val="32"/>
          <w:szCs w:val="32"/>
          <w:u w:val="single"/>
        </w:rPr>
      </w:pPr>
    </w:p>
    <w:p w:rsidR="00127440" w:rsidRDefault="00127440" w:rsidP="00127440">
      <w:pPr>
        <w:jc w:val="center"/>
        <w:rPr>
          <w:b/>
          <w:sz w:val="32"/>
          <w:szCs w:val="32"/>
          <w:u w:val="single"/>
        </w:rPr>
      </w:pPr>
    </w:p>
    <w:p w:rsidR="00127440" w:rsidRDefault="00127440" w:rsidP="001274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Co-Vice-Chairman of SITA</w:t>
      </w:r>
    </w:p>
    <w:p w:rsidR="00127440" w:rsidRDefault="00127440" w:rsidP="001274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Dispur</w:t>
      </w:r>
      <w:proofErr w:type="spellEnd"/>
      <w:r>
        <w:rPr>
          <w:sz w:val="28"/>
          <w:szCs w:val="28"/>
        </w:rPr>
        <w:t xml:space="preserve">, August 20: </w:t>
      </w:r>
      <w:proofErr w:type="spellStart"/>
      <w:r>
        <w:rPr>
          <w:sz w:val="28"/>
          <w:szCs w:val="28"/>
        </w:rPr>
        <w:t>Shri</w:t>
      </w:r>
      <w:proofErr w:type="spellEnd"/>
      <w:r>
        <w:rPr>
          <w:sz w:val="28"/>
          <w:szCs w:val="28"/>
        </w:rPr>
        <w:t xml:space="preserve"> Ramen </w:t>
      </w:r>
      <w:proofErr w:type="spellStart"/>
      <w:r>
        <w:rPr>
          <w:sz w:val="28"/>
          <w:szCs w:val="28"/>
        </w:rPr>
        <w:t>Deka</w:t>
      </w:r>
      <w:proofErr w:type="spellEnd"/>
      <w:r>
        <w:rPr>
          <w:sz w:val="28"/>
          <w:szCs w:val="28"/>
        </w:rPr>
        <w:t xml:space="preserve">, Ex-MP of </w:t>
      </w:r>
      <w:proofErr w:type="spellStart"/>
      <w:r>
        <w:rPr>
          <w:sz w:val="28"/>
          <w:szCs w:val="28"/>
        </w:rPr>
        <w:t>Mangaldoi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Sabha</w:t>
      </w:r>
      <w:proofErr w:type="spellEnd"/>
      <w:r>
        <w:rPr>
          <w:sz w:val="28"/>
          <w:szCs w:val="28"/>
        </w:rPr>
        <w:t xml:space="preserve"> Constituency </w:t>
      </w:r>
      <w:proofErr w:type="gramStart"/>
      <w:r>
        <w:rPr>
          <w:sz w:val="28"/>
          <w:szCs w:val="28"/>
        </w:rPr>
        <w:t>assume</w:t>
      </w:r>
      <w:proofErr w:type="gramEnd"/>
      <w:r>
        <w:rPr>
          <w:sz w:val="28"/>
          <w:szCs w:val="28"/>
        </w:rPr>
        <w:t xml:space="preserve"> the charge as Co-Vice-Chairman of the office of State Innovation &amp; Transformation </w:t>
      </w:r>
      <w:proofErr w:type="spellStart"/>
      <w:r>
        <w:rPr>
          <w:sz w:val="28"/>
          <w:szCs w:val="28"/>
        </w:rPr>
        <w:t>Aayog</w:t>
      </w:r>
      <w:proofErr w:type="spellEnd"/>
      <w:r>
        <w:rPr>
          <w:sz w:val="28"/>
          <w:szCs w:val="28"/>
        </w:rPr>
        <w:t xml:space="preserve"> (SITA), Assam on 20</w:t>
      </w:r>
      <w:r w:rsidRPr="009B72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August, 2021 at </w:t>
      </w:r>
      <w:proofErr w:type="spellStart"/>
      <w:r>
        <w:rPr>
          <w:sz w:val="28"/>
          <w:szCs w:val="28"/>
        </w:rPr>
        <w:t>Janata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Bhawan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Dispur</w:t>
      </w:r>
      <w:proofErr w:type="spellEnd"/>
      <w:r>
        <w:rPr>
          <w:sz w:val="28"/>
          <w:szCs w:val="28"/>
        </w:rPr>
        <w:t xml:space="preserve">. The Government of Assam has appointed him as the Co-Vice-Chairman of State Innovation &amp; Transformation </w:t>
      </w:r>
      <w:proofErr w:type="spellStart"/>
      <w:r>
        <w:rPr>
          <w:sz w:val="28"/>
          <w:szCs w:val="28"/>
        </w:rPr>
        <w:t>Aayog</w:t>
      </w:r>
      <w:proofErr w:type="spellEnd"/>
      <w:r>
        <w:rPr>
          <w:sz w:val="28"/>
          <w:szCs w:val="28"/>
        </w:rPr>
        <w:t xml:space="preserve"> (SITA), Assam in the rank of Cabinet Minister vide Government of Assam notification dated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August, 2021. On joining the office, he interacted with the officials of SITA and expresses his vision to take forward the role of SITA in a more innovative and in a technological methodology and also to highlight the socio-economic aspects of the state.</w:t>
      </w:r>
    </w:p>
    <w:p w:rsidR="00127440" w:rsidRDefault="00127440" w:rsidP="00127440">
      <w:pPr>
        <w:jc w:val="both"/>
        <w:rPr>
          <w:sz w:val="28"/>
          <w:szCs w:val="28"/>
        </w:rPr>
      </w:pPr>
    </w:p>
    <w:p w:rsidR="00127440" w:rsidRDefault="00127440" w:rsidP="00127440">
      <w:pPr>
        <w:rPr>
          <w:sz w:val="28"/>
          <w:szCs w:val="28"/>
        </w:rPr>
      </w:pPr>
      <w:r>
        <w:rPr>
          <w:sz w:val="28"/>
          <w:szCs w:val="28"/>
        </w:rPr>
        <w:t xml:space="preserve">L J/DSH/20/08/2021                  </w:t>
      </w:r>
    </w:p>
    <w:p w:rsidR="00B17B57" w:rsidRDefault="00B17B57"/>
    <w:sectPr w:rsidR="00B17B57" w:rsidSect="00B1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7440"/>
    <w:rsid w:val="00127440"/>
    <w:rsid w:val="00B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4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Taranga</dc:creator>
  <cp:lastModifiedBy>Taranga</cp:lastModifiedBy>
  <cp:revision>1</cp:revision>
  <dcterms:created xsi:type="dcterms:W3CDTF">2021-09-09T09:35:00Z</dcterms:created>
  <dcterms:modified xsi:type="dcterms:W3CDTF">2021-09-09T09:36:00Z</dcterms:modified>
</cp:coreProperties>
</file>